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3E36" w14:textId="2EE074F0" w:rsidR="007B7A15" w:rsidRPr="007B7A15" w:rsidRDefault="008F29D6" w:rsidP="007B7A15">
      <w:pPr>
        <w:spacing w:line="340" w:lineRule="exact"/>
        <w:ind w:firstLineChars="100" w:firstLine="210"/>
        <w:rPr>
          <w:rFonts w:ascii="ＭＳ ゴシック" w:eastAsia="ＭＳ ゴシック" w:hAnsi="ＭＳ ゴシック" w:cs="Times New Roman"/>
          <w:sz w:val="24"/>
          <w:szCs w:val="20"/>
        </w:rPr>
      </w:pPr>
      <w:r>
        <w:rPr>
          <w:noProof/>
        </w:rPr>
        <w:drawing>
          <wp:anchor distT="0" distB="0" distL="114300" distR="114300" simplePos="0" relativeHeight="251659264" behindDoc="0" locked="0" layoutInCell="1" allowOverlap="1" wp14:anchorId="51A562FB" wp14:editId="136B289E">
            <wp:simplePos x="0" y="0"/>
            <wp:positionH relativeFrom="margin">
              <wp:posOffset>114300</wp:posOffset>
            </wp:positionH>
            <wp:positionV relativeFrom="paragraph">
              <wp:posOffset>-851534</wp:posOffset>
            </wp:positionV>
            <wp:extent cx="679168" cy="800100"/>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125" cy="80122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B3573F" wp14:editId="4A80C6F9">
            <wp:simplePos x="0" y="0"/>
            <wp:positionH relativeFrom="margin">
              <wp:posOffset>5902454</wp:posOffset>
            </wp:positionH>
            <wp:positionV relativeFrom="paragraph">
              <wp:posOffset>-878299</wp:posOffset>
            </wp:positionV>
            <wp:extent cx="665743" cy="931587"/>
            <wp:effectExtent l="76200" t="57150" r="77470" b="590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577942">
                      <a:off x="0" y="0"/>
                      <a:ext cx="667406" cy="933914"/>
                    </a:xfrm>
                    <a:prstGeom prst="rect">
                      <a:avLst/>
                    </a:prstGeom>
                  </pic:spPr>
                </pic:pic>
              </a:graphicData>
            </a:graphic>
            <wp14:sizeRelH relativeFrom="margin">
              <wp14:pctWidth>0</wp14:pctWidth>
            </wp14:sizeRelH>
            <wp14:sizeRelV relativeFrom="margin">
              <wp14:pctHeight>0</wp14:pctHeight>
            </wp14:sizeRelV>
          </wp:anchor>
        </w:drawing>
      </w:r>
      <w:r w:rsidR="007B7A15" w:rsidRPr="007B7A15">
        <w:rPr>
          <w:rFonts w:ascii="ＭＳ ゴシック" w:eastAsia="ＭＳ ゴシック" w:hAnsi="ＭＳ ゴシック" w:cs="Times New Roman" w:hint="eastAsia"/>
          <w:sz w:val="24"/>
          <w:szCs w:val="20"/>
        </w:rPr>
        <w:t>広報「大崎広域」について皆さんの声をお聞かせください。</w:t>
      </w:r>
    </w:p>
    <w:p w14:paraId="6639E291" w14:textId="13228917" w:rsidR="0092012E" w:rsidRPr="006E02F2" w:rsidRDefault="00E56679" w:rsidP="006E02F2">
      <w:pPr>
        <w:spacing w:line="340" w:lineRule="exact"/>
        <w:ind w:firstLineChars="100" w:firstLine="240"/>
        <w:rPr>
          <w:rFonts w:ascii="ＭＳ ゴシック" w:eastAsia="ＭＳ ゴシック" w:hAnsi="ＭＳ ゴシック" w:cs="Times New Roman"/>
          <w:sz w:val="24"/>
          <w:szCs w:val="20"/>
        </w:rPr>
      </w:pPr>
      <w:r w:rsidRPr="00E56679">
        <w:rPr>
          <w:rFonts w:ascii="ＭＳ ゴシック" w:eastAsia="ＭＳ ゴシック" w:hAnsi="ＭＳ ゴシック" w:cs="Times New Roman" w:hint="eastAsia"/>
          <w:sz w:val="24"/>
          <w:szCs w:val="20"/>
        </w:rPr>
        <w:t>アンケート用紙の配置場所に設置している回収箱に入れるか，</w:t>
      </w:r>
      <w:r w:rsidR="007B7A15" w:rsidRPr="007B7A15">
        <w:rPr>
          <w:rFonts w:ascii="ＭＳ ゴシック" w:eastAsia="ＭＳ ゴシック" w:hAnsi="ＭＳ ゴシック" w:cs="Times New Roman" w:hint="eastAsia"/>
          <w:sz w:val="24"/>
          <w:szCs w:val="20"/>
        </w:rPr>
        <w:t>大崎広域事務局総務課総務企画係へ持参，</w:t>
      </w:r>
      <w:r w:rsidR="00986D4B" w:rsidRPr="00986D4B">
        <w:rPr>
          <w:rFonts w:ascii="ＭＳ ゴシック" w:eastAsia="ＭＳ ゴシック" w:hAnsi="ＭＳ ゴシック" w:cs="Times New Roman" w:hint="eastAsia"/>
          <w:sz w:val="24"/>
          <w:szCs w:val="20"/>
        </w:rPr>
        <w:t>メール（</w:t>
      </w:r>
      <w:r w:rsidR="00986D4B" w:rsidRPr="00986D4B">
        <w:rPr>
          <w:rFonts w:ascii="ＭＳ ゴシック" w:eastAsia="ＭＳ ゴシック" w:hAnsi="ＭＳ ゴシック" w:cs="Times New Roman"/>
          <w:sz w:val="24"/>
          <w:szCs w:val="20"/>
        </w:rPr>
        <w:t>webmaster@osakikoiki.jp）</w:t>
      </w:r>
      <w:r w:rsidR="00C8302E">
        <w:rPr>
          <w:rFonts w:ascii="ＭＳ ゴシック" w:eastAsia="ＭＳ ゴシック" w:hAnsi="ＭＳ ゴシック" w:cs="Times New Roman" w:hint="eastAsia"/>
          <w:sz w:val="24"/>
          <w:szCs w:val="20"/>
        </w:rPr>
        <w:t>，</w:t>
      </w:r>
      <w:r w:rsidR="007B7A15" w:rsidRPr="007B7A15">
        <w:rPr>
          <w:rFonts w:ascii="ＭＳ ゴシック" w:eastAsia="ＭＳ ゴシック" w:hAnsi="ＭＳ ゴシック" w:cs="Times New Roman" w:hint="eastAsia"/>
          <w:sz w:val="24"/>
          <w:szCs w:val="20"/>
        </w:rPr>
        <w:t>郵送（〒989－61</w:t>
      </w:r>
      <w:r w:rsidR="007B7A15" w:rsidRPr="007B7A15">
        <w:rPr>
          <w:rFonts w:ascii="ＭＳ ゴシック" w:eastAsia="ＭＳ ゴシック" w:hAnsi="ＭＳ ゴシック" w:cs="Times New Roman"/>
          <w:sz w:val="24"/>
          <w:szCs w:val="20"/>
        </w:rPr>
        <w:t>74</w:t>
      </w:r>
      <w:r w:rsidR="007B7A15" w:rsidRPr="007B7A15">
        <w:rPr>
          <w:rFonts w:ascii="ＭＳ ゴシック" w:eastAsia="ＭＳ ゴシック" w:hAnsi="ＭＳ ゴシック" w:cs="Times New Roman" w:hint="eastAsia"/>
          <w:sz w:val="24"/>
          <w:szCs w:val="20"/>
        </w:rPr>
        <w:t xml:space="preserve"> 大崎市古川千手寺町二丁目５番２０号），ファクス(0229-23-</w:t>
      </w:r>
      <w:r w:rsidR="007B7A15" w:rsidRPr="007B7A15">
        <w:rPr>
          <w:rFonts w:ascii="ＭＳ ゴシック" w:eastAsia="ＭＳ ゴシック" w:hAnsi="ＭＳ ゴシック" w:cs="Times New Roman"/>
          <w:sz w:val="24"/>
          <w:szCs w:val="20"/>
        </w:rPr>
        <w:t>0311</w:t>
      </w:r>
      <w:r w:rsidR="007B7A15" w:rsidRPr="007B7A15">
        <w:rPr>
          <w:rFonts w:ascii="ＭＳ ゴシック" w:eastAsia="ＭＳ ゴシック" w:hAnsi="ＭＳ ゴシック" w:cs="Times New Roman" w:hint="eastAsia"/>
          <w:sz w:val="24"/>
          <w:szCs w:val="20"/>
        </w:rPr>
        <w:t>)のいずれかの方法でも回答できます。</w:t>
      </w:r>
    </w:p>
    <w:tbl>
      <w:tblPr>
        <w:tblStyle w:val="a7"/>
        <w:tblW w:w="10596" w:type="dxa"/>
        <w:jc w:val="center"/>
        <w:tblLayout w:type="fixed"/>
        <w:tblLook w:val="04A0" w:firstRow="1" w:lastRow="0" w:firstColumn="1" w:lastColumn="0" w:noHBand="0" w:noVBand="1"/>
      </w:tblPr>
      <w:tblGrid>
        <w:gridCol w:w="1809"/>
        <w:gridCol w:w="8787"/>
      </w:tblGrid>
      <w:tr w:rsidR="007B7A15" w:rsidRPr="007B7A15" w14:paraId="20F3E02A" w14:textId="77777777" w:rsidTr="007B7A15">
        <w:trPr>
          <w:trHeight w:val="737"/>
          <w:jc w:val="center"/>
        </w:trPr>
        <w:tc>
          <w:tcPr>
            <w:tcW w:w="1809" w:type="dxa"/>
            <w:shd w:val="clear" w:color="auto" w:fill="D9D9D9"/>
            <w:vAlign w:val="center"/>
          </w:tcPr>
          <w:p w14:paraId="3F62BE18" w14:textId="77777777" w:rsidR="007B7A15" w:rsidRPr="007B7A15" w:rsidRDefault="007B7A15" w:rsidP="007B7A15">
            <w:pPr>
              <w:spacing w:line="320" w:lineRule="exact"/>
              <w:rPr>
                <w:rFonts w:ascii="ＭＳ ゴシック" w:eastAsia="ＭＳ ゴシック" w:hAnsi="ＭＳ ゴシック"/>
                <w:b/>
                <w:sz w:val="24"/>
              </w:rPr>
            </w:pPr>
            <w:r w:rsidRPr="007B7A15">
              <w:rPr>
                <w:rFonts w:ascii="ＭＳ ゴシック" w:eastAsia="ＭＳ ゴシック" w:hAnsi="ＭＳ ゴシック" w:hint="eastAsia"/>
                <w:b/>
                <w:sz w:val="24"/>
              </w:rPr>
              <w:t>お住まいの</w:t>
            </w:r>
          </w:p>
          <w:p w14:paraId="4A236779" w14:textId="77777777" w:rsidR="007B7A15" w:rsidRPr="007B7A15" w:rsidRDefault="007B7A15" w:rsidP="007B7A15">
            <w:pPr>
              <w:spacing w:line="320" w:lineRule="exact"/>
              <w:rPr>
                <w:rFonts w:ascii="ＭＳ ゴシック" w:eastAsia="ＭＳ ゴシック" w:hAnsi="ＭＳ ゴシック"/>
                <w:b/>
                <w:sz w:val="24"/>
              </w:rPr>
            </w:pPr>
            <w:r w:rsidRPr="007B7A15">
              <w:rPr>
                <w:rFonts w:ascii="ＭＳ ゴシック" w:eastAsia="ＭＳ ゴシック" w:hAnsi="ＭＳ ゴシック" w:hint="eastAsia"/>
                <w:b/>
                <w:sz w:val="24"/>
              </w:rPr>
              <w:t>地域</w:t>
            </w:r>
          </w:p>
        </w:tc>
        <w:tc>
          <w:tcPr>
            <w:tcW w:w="8787" w:type="dxa"/>
            <w:vAlign w:val="center"/>
          </w:tcPr>
          <w:p w14:paraId="4B45751B" w14:textId="1EAA8471" w:rsidR="007B7A15" w:rsidRPr="007B7A15" w:rsidRDefault="007B7A15" w:rsidP="007B7A15">
            <w:pPr>
              <w:numPr>
                <w:ilvl w:val="0"/>
                <w:numId w:val="1"/>
              </w:numPr>
              <w:spacing w:line="320" w:lineRule="exact"/>
              <w:rPr>
                <w:rFonts w:ascii="ＭＳ ゴシック" w:eastAsia="ＭＳ ゴシック" w:hAnsi="ＭＳ ゴシック"/>
                <w:sz w:val="24"/>
              </w:rPr>
            </w:pPr>
            <w:r w:rsidRPr="007B7A15">
              <w:rPr>
                <w:rFonts w:ascii="ＭＳ ゴシック" w:eastAsia="ＭＳ ゴシック" w:hAnsi="ＭＳ ゴシック" w:hint="eastAsia"/>
                <w:sz w:val="24"/>
              </w:rPr>
              <w:t>大崎市　　□ 色麻町　　□ 加美町　　□ 涌谷町　　□ 美里町</w:t>
            </w:r>
          </w:p>
          <w:p w14:paraId="42AA7915" w14:textId="672D744E" w:rsidR="007B7A15" w:rsidRPr="007B7A15" w:rsidRDefault="00272AEC" w:rsidP="007B7A15">
            <w:pPr>
              <w:numPr>
                <w:ilvl w:val="0"/>
                <w:numId w:val="1"/>
              </w:numPr>
              <w:spacing w:line="320" w:lineRule="exact"/>
              <w:rPr>
                <w:rFonts w:ascii="ＭＳ ゴシック" w:eastAsia="ＭＳ ゴシック" w:hAnsi="ＭＳ ゴシック"/>
                <w:sz w:val="24"/>
              </w:rPr>
            </w:pPr>
            <w:r w:rsidRPr="007B7A15">
              <w:rPr>
                <w:rFonts w:ascii="ＭＳ ゴシック" w:eastAsia="ＭＳ ゴシック" w:hAnsi="ＭＳ ゴシック" w:hint="eastAsia"/>
                <w:sz w:val="24"/>
              </w:rPr>
              <w:t>その他（　　　　　　）</w:t>
            </w:r>
          </w:p>
        </w:tc>
      </w:tr>
      <w:tr w:rsidR="007B7A15" w:rsidRPr="007B7A15" w14:paraId="35972FAB" w14:textId="77777777" w:rsidTr="007B7A15">
        <w:trPr>
          <w:trHeight w:val="737"/>
          <w:jc w:val="center"/>
        </w:trPr>
        <w:tc>
          <w:tcPr>
            <w:tcW w:w="1809" w:type="dxa"/>
            <w:shd w:val="clear" w:color="auto" w:fill="D9D9D9"/>
            <w:vAlign w:val="center"/>
          </w:tcPr>
          <w:p w14:paraId="46EB7450" w14:textId="77777777" w:rsidR="007B7A15" w:rsidRPr="007B7A15" w:rsidRDefault="007B7A15" w:rsidP="007B7A15">
            <w:pPr>
              <w:spacing w:line="320" w:lineRule="exact"/>
              <w:rPr>
                <w:rFonts w:ascii="ＭＳ ゴシック" w:eastAsia="ＭＳ ゴシック" w:hAnsi="ＭＳ ゴシック"/>
                <w:b/>
                <w:sz w:val="24"/>
              </w:rPr>
            </w:pPr>
            <w:r w:rsidRPr="007B7A15">
              <w:rPr>
                <w:rFonts w:ascii="ＭＳ ゴシック" w:eastAsia="ＭＳ ゴシック" w:hAnsi="ＭＳ ゴシック" w:hint="eastAsia"/>
                <w:b/>
                <w:sz w:val="24"/>
              </w:rPr>
              <w:t>年齢</w:t>
            </w:r>
          </w:p>
        </w:tc>
        <w:tc>
          <w:tcPr>
            <w:tcW w:w="8787" w:type="dxa"/>
            <w:vAlign w:val="center"/>
          </w:tcPr>
          <w:p w14:paraId="51D9FEB9" w14:textId="42367B2D" w:rsidR="007B7A15" w:rsidRPr="007B7A15" w:rsidRDefault="007B7A15" w:rsidP="007B7A15">
            <w:pPr>
              <w:spacing w:line="320" w:lineRule="exact"/>
              <w:rPr>
                <w:rFonts w:ascii="ＭＳ ゴシック" w:eastAsia="ＭＳ ゴシック" w:hAnsi="ＭＳ ゴシック"/>
                <w:sz w:val="24"/>
              </w:rPr>
            </w:pPr>
            <w:r w:rsidRPr="007B7A15">
              <w:rPr>
                <w:rFonts w:ascii="ＭＳ ゴシック" w:eastAsia="ＭＳ ゴシック" w:hAnsi="ＭＳ ゴシック" w:hint="eastAsia"/>
                <w:sz w:val="24"/>
              </w:rPr>
              <w:t xml:space="preserve">□ 10代以下　  □ 20代　　 □ 30代　　 □ 40代　　 □ 50代　 　</w:t>
            </w:r>
          </w:p>
          <w:p w14:paraId="330DDAFF" w14:textId="77777777" w:rsidR="007B7A15" w:rsidRPr="007B7A15" w:rsidRDefault="007B7A15" w:rsidP="007B7A15">
            <w:pPr>
              <w:spacing w:line="320" w:lineRule="exact"/>
              <w:rPr>
                <w:rFonts w:ascii="ＭＳ ゴシック" w:eastAsia="ＭＳ ゴシック" w:hAnsi="ＭＳ ゴシック"/>
                <w:sz w:val="24"/>
              </w:rPr>
            </w:pPr>
            <w:r w:rsidRPr="007B7A15">
              <w:rPr>
                <w:rFonts w:ascii="ＭＳ ゴシック" w:eastAsia="ＭＳ ゴシック" w:hAnsi="ＭＳ ゴシック" w:hint="eastAsia"/>
                <w:sz w:val="24"/>
              </w:rPr>
              <w:t>□ 60代　　　　□ 70代　　 □ 80代以上</w:t>
            </w:r>
          </w:p>
        </w:tc>
      </w:tr>
    </w:tbl>
    <w:p w14:paraId="3F931D26" w14:textId="09D21F10" w:rsidR="007B7A15" w:rsidRPr="007B7A15" w:rsidRDefault="007B7A15"/>
    <w:p w14:paraId="48380B44" w14:textId="77777777" w:rsidR="007B7A15" w:rsidRPr="007B7A15" w:rsidRDefault="007B7A15" w:rsidP="007B7A15">
      <w:pPr>
        <w:spacing w:line="320" w:lineRule="exact"/>
        <w:ind w:leftChars="-111" w:left="-233" w:firstLineChars="100" w:firstLine="241"/>
        <w:jc w:val="left"/>
        <w:rPr>
          <w:rFonts w:ascii="ＭＳ ゴシック" w:eastAsia="ＭＳ ゴシック" w:hAnsi="ＭＳ ゴシック" w:cs="Times New Roman"/>
          <w:sz w:val="24"/>
          <w:szCs w:val="20"/>
        </w:rPr>
      </w:pPr>
      <w:r w:rsidRPr="007B7A15">
        <w:rPr>
          <w:rFonts w:ascii="ＭＳ ゴシック" w:eastAsia="ＭＳ ゴシック" w:hAnsi="ＭＳ ゴシック" w:cs="Times New Roman" w:hint="eastAsia"/>
          <w:b/>
          <w:sz w:val="24"/>
          <w:szCs w:val="20"/>
        </w:rPr>
        <w:t>●大崎広域の情報の入手方法について</w:t>
      </w:r>
    </w:p>
    <w:tbl>
      <w:tblPr>
        <w:tblStyle w:val="1"/>
        <w:tblW w:w="10605" w:type="dxa"/>
        <w:jc w:val="center"/>
        <w:tblLayout w:type="fixed"/>
        <w:tblLook w:val="04A0" w:firstRow="1" w:lastRow="0" w:firstColumn="1" w:lastColumn="0" w:noHBand="0" w:noVBand="1"/>
      </w:tblPr>
      <w:tblGrid>
        <w:gridCol w:w="10605"/>
      </w:tblGrid>
      <w:tr w:rsidR="007B7A15" w:rsidRPr="007B7A15" w14:paraId="5C056974" w14:textId="77777777" w:rsidTr="007B7A15">
        <w:trPr>
          <w:trHeight w:val="365"/>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8158112" w14:textId="354757EB" w:rsidR="007B7A15" w:rsidRPr="007B7A15" w:rsidRDefault="007B7A15" w:rsidP="007B7A15">
            <w:pPr>
              <w:spacing w:line="240" w:lineRule="exact"/>
              <w:jc w:val="left"/>
              <w:rPr>
                <w:rFonts w:ascii="Century" w:eastAsia="ＭＳ 明朝" w:hAnsi="Century"/>
                <w:sz w:val="24"/>
              </w:rPr>
            </w:pPr>
            <w:r w:rsidRPr="007B7A15">
              <w:rPr>
                <w:rFonts w:ascii="ＭＳ ゴシック" w:eastAsia="ＭＳ ゴシック" w:hAnsi="ＭＳ ゴシック" w:hint="eastAsia"/>
                <w:b/>
                <w:sz w:val="24"/>
                <w:shd w:val="clear" w:color="auto" w:fill="D9D9D9"/>
              </w:rPr>
              <w:t>【１】大崎広域の情報は，主にどのような媒体から入手していますか。(</w:t>
            </w:r>
            <w:r w:rsidRPr="007B7A15">
              <w:rPr>
                <w:rFonts w:ascii="ＭＳ ゴシック" w:eastAsia="ＭＳ ゴシック" w:hAnsi="ＭＳ ゴシック" w:hint="eastAsia"/>
                <w:b/>
                <w:sz w:val="24"/>
              </w:rPr>
              <w:t>複数回答可能)</w:t>
            </w:r>
          </w:p>
        </w:tc>
      </w:tr>
      <w:tr w:rsidR="007B7A15" w:rsidRPr="007B7A15" w14:paraId="46DB62B3" w14:textId="77777777" w:rsidTr="007B7A15">
        <w:trPr>
          <w:trHeight w:val="636"/>
          <w:jc w:val="center"/>
        </w:trPr>
        <w:tc>
          <w:tcPr>
            <w:tcW w:w="10605" w:type="dxa"/>
            <w:tcBorders>
              <w:top w:val="single" w:sz="4" w:space="0" w:color="auto"/>
              <w:bottom w:val="single" w:sz="4" w:space="0" w:color="auto"/>
            </w:tcBorders>
            <w:shd w:val="clear" w:color="auto" w:fill="auto"/>
            <w:vAlign w:val="center"/>
          </w:tcPr>
          <w:p w14:paraId="56AB5FC8" w14:textId="54F85194" w:rsidR="007B7A15" w:rsidRPr="007B7A15" w:rsidRDefault="007B7A15" w:rsidP="007B7A15">
            <w:pPr>
              <w:spacing w:line="340" w:lineRule="exact"/>
              <w:ind w:firstLineChars="50" w:firstLine="120"/>
              <w:jc w:val="left"/>
              <w:rPr>
                <w:rFonts w:ascii="Century" w:eastAsia="ＭＳ 明朝" w:hAnsi="Century"/>
                <w:sz w:val="24"/>
                <w:shd w:val="clear" w:color="auto" w:fill="FFC000"/>
              </w:rPr>
            </w:pPr>
            <w:r w:rsidRPr="007B7A15">
              <w:rPr>
                <w:rFonts w:ascii="ＭＳ ゴシック" w:eastAsia="ＭＳ ゴシック" w:hAnsi="ＭＳ ゴシック" w:hint="eastAsia"/>
                <w:sz w:val="24"/>
              </w:rPr>
              <w:t>□ 広報「大崎広域」　　□ 大崎広域公式ウェブサイト　　□ その他（　　　　　　　　　）</w:t>
            </w:r>
          </w:p>
          <w:p w14:paraId="078650EE" w14:textId="77777777" w:rsidR="007B7A15" w:rsidRPr="007B7A15" w:rsidRDefault="007B7A15" w:rsidP="007B7A15">
            <w:pPr>
              <w:spacing w:line="340" w:lineRule="exact"/>
              <w:ind w:firstLineChars="50" w:firstLine="120"/>
              <w:jc w:val="left"/>
              <w:rPr>
                <w:rFonts w:ascii="Century" w:eastAsia="ＭＳ 明朝" w:hAnsi="Century"/>
                <w:sz w:val="24"/>
                <w:shd w:val="clear" w:color="auto" w:fill="FFC000"/>
              </w:rPr>
            </w:pPr>
            <w:r w:rsidRPr="007B7A15">
              <w:rPr>
                <w:rFonts w:ascii="ＭＳ ゴシック" w:eastAsia="ＭＳ ゴシック" w:hAnsi="ＭＳ ゴシック" w:hint="eastAsia"/>
                <w:sz w:val="24"/>
              </w:rPr>
              <w:t xml:space="preserve">□ 大崎広域公式SNS（パレットおおさき公式X，公式YouTube「パレット映像館」）　</w:t>
            </w:r>
          </w:p>
        </w:tc>
      </w:tr>
      <w:tr w:rsidR="007B7A15" w:rsidRPr="007B7A15" w14:paraId="111602B7" w14:textId="77777777" w:rsidTr="007B7A15">
        <w:trPr>
          <w:trHeight w:val="340"/>
          <w:jc w:val="center"/>
        </w:trPr>
        <w:tc>
          <w:tcPr>
            <w:tcW w:w="10605" w:type="dxa"/>
            <w:tcBorders>
              <w:top w:val="single" w:sz="4" w:space="0" w:color="auto"/>
              <w:bottom w:val="single" w:sz="4" w:space="0" w:color="auto"/>
            </w:tcBorders>
            <w:shd w:val="clear" w:color="auto" w:fill="D9D9D9"/>
            <w:vAlign w:val="center"/>
          </w:tcPr>
          <w:p w14:paraId="69663542" w14:textId="094DD0B6" w:rsidR="007B7A15" w:rsidRPr="007B7A15" w:rsidRDefault="007B7A15" w:rsidP="007B7A15">
            <w:pPr>
              <w:spacing w:line="340" w:lineRule="exact"/>
              <w:jc w:val="left"/>
              <w:rPr>
                <w:rFonts w:ascii="Century" w:eastAsia="ＭＳ 明朝" w:hAnsi="Century"/>
                <w:sz w:val="24"/>
                <w:shd w:val="clear" w:color="auto" w:fill="D9D9D9"/>
              </w:rPr>
            </w:pPr>
            <w:r w:rsidRPr="007B7A15">
              <w:rPr>
                <w:rFonts w:ascii="ＭＳ ゴシック" w:eastAsia="ＭＳ ゴシック" w:hAnsi="ＭＳ ゴシック" w:hint="eastAsia"/>
                <w:b/>
                <w:sz w:val="24"/>
                <w:shd w:val="clear" w:color="auto" w:fill="D9D9D9"/>
              </w:rPr>
              <w:t>【２】大崎広域の情報は，どのような媒体から入手したいと思いますか。(複数回答可能</w:t>
            </w:r>
            <w:r w:rsidRPr="007B7A15">
              <w:rPr>
                <w:rFonts w:ascii="ＭＳ ゴシック" w:eastAsia="ＭＳ ゴシック" w:hAnsi="ＭＳ ゴシック" w:hint="eastAsia"/>
                <w:b/>
                <w:sz w:val="24"/>
              </w:rPr>
              <w:t>)</w:t>
            </w:r>
          </w:p>
        </w:tc>
      </w:tr>
      <w:tr w:rsidR="007B7A15" w:rsidRPr="007B7A15" w14:paraId="5871C83A" w14:textId="77777777" w:rsidTr="007B7A15">
        <w:trPr>
          <w:trHeight w:val="680"/>
          <w:jc w:val="center"/>
        </w:trPr>
        <w:tc>
          <w:tcPr>
            <w:tcW w:w="10605" w:type="dxa"/>
            <w:tcBorders>
              <w:top w:val="single" w:sz="4" w:space="0" w:color="auto"/>
              <w:bottom w:val="single" w:sz="4" w:space="0" w:color="auto"/>
            </w:tcBorders>
            <w:shd w:val="clear" w:color="auto" w:fill="auto"/>
            <w:vAlign w:val="center"/>
          </w:tcPr>
          <w:p w14:paraId="1472E2E0" w14:textId="64BB5E83" w:rsidR="007B7A15" w:rsidRPr="007B7A15" w:rsidRDefault="007B7A15" w:rsidP="007B7A15">
            <w:pPr>
              <w:spacing w:line="340" w:lineRule="exact"/>
              <w:ind w:firstLineChars="50" w:firstLine="120"/>
              <w:jc w:val="left"/>
              <w:rPr>
                <w:rFonts w:ascii="Century" w:eastAsia="ＭＳ 明朝" w:hAnsi="Century"/>
                <w:sz w:val="24"/>
                <w:shd w:val="clear" w:color="auto" w:fill="FFC000"/>
              </w:rPr>
            </w:pPr>
            <w:r w:rsidRPr="007B7A15">
              <w:rPr>
                <w:rFonts w:ascii="ＭＳ ゴシック" w:eastAsia="ＭＳ ゴシック" w:hAnsi="ＭＳ ゴシック" w:hint="eastAsia"/>
                <w:sz w:val="24"/>
              </w:rPr>
              <w:t xml:space="preserve">□ 広報「大崎広域」　　□ 大崎広域公式ウェブサイト　  </w:t>
            </w:r>
            <w:r w:rsidR="006E02F2" w:rsidRPr="006E02F2">
              <w:rPr>
                <w:rFonts w:ascii="ＭＳ ゴシック" w:eastAsia="ＭＳ ゴシック" w:hAnsi="ＭＳ ゴシック" w:hint="eastAsia"/>
                <w:sz w:val="24"/>
              </w:rPr>
              <w:t>□</w:t>
            </w:r>
            <w:r w:rsidR="006E02F2" w:rsidRPr="006E02F2">
              <w:rPr>
                <w:rFonts w:ascii="ＭＳ ゴシック" w:eastAsia="ＭＳ ゴシック" w:hAnsi="ＭＳ ゴシック"/>
                <w:sz w:val="24"/>
              </w:rPr>
              <w:t xml:space="preserve"> 大崎広域のメール配信サービス</w:t>
            </w:r>
            <w:r w:rsidRPr="007B7A15">
              <w:rPr>
                <w:rFonts w:ascii="ＭＳ ゴシック" w:eastAsia="ＭＳ ゴシック" w:hAnsi="ＭＳ ゴシック" w:hint="eastAsia"/>
                <w:sz w:val="24"/>
              </w:rPr>
              <w:t xml:space="preserve"> </w:t>
            </w:r>
          </w:p>
          <w:p w14:paraId="16766E4A" w14:textId="2CC0D811" w:rsidR="007B7A15" w:rsidRPr="00CD775D" w:rsidRDefault="007B7A15" w:rsidP="00CD775D">
            <w:pPr>
              <w:spacing w:line="340" w:lineRule="exact"/>
              <w:ind w:firstLineChars="50" w:firstLine="120"/>
              <w:jc w:val="left"/>
              <w:rPr>
                <w:rFonts w:ascii="ＭＳ ゴシック" w:eastAsia="ＭＳ ゴシック" w:hAnsi="ＭＳ ゴシック"/>
                <w:sz w:val="24"/>
              </w:rPr>
            </w:pPr>
            <w:r w:rsidRPr="007B7A15">
              <w:rPr>
                <w:rFonts w:ascii="ＭＳ ゴシック" w:eastAsia="ＭＳ ゴシック" w:hAnsi="ＭＳ ゴシック" w:hint="eastAsia"/>
                <w:sz w:val="24"/>
              </w:rPr>
              <w:t>□ 大崎広域公式SNS</w:t>
            </w:r>
            <w:r w:rsidR="008E1B75" w:rsidRPr="008E1B75">
              <w:rPr>
                <w:rFonts w:ascii="ＭＳ ゴシック" w:eastAsia="ＭＳ ゴシック" w:hAnsi="ＭＳ ゴシック" w:hint="eastAsia"/>
                <w:sz w:val="24"/>
              </w:rPr>
              <w:t>（</w:t>
            </w:r>
            <w:r w:rsidR="006E02F2" w:rsidRPr="006E02F2">
              <w:rPr>
                <w:rFonts w:ascii="ＭＳ ゴシック" w:eastAsia="ＭＳ ゴシック" w:hAnsi="ＭＳ ゴシック"/>
                <w:sz w:val="24"/>
              </w:rPr>
              <w:t>X・Facebook・YouTube・LINE・Instagram</w:t>
            </w:r>
            <w:r w:rsidR="008E1B75" w:rsidRPr="008E1B75">
              <w:rPr>
                <w:rFonts w:ascii="ＭＳ ゴシック" w:eastAsia="ＭＳ ゴシック" w:hAnsi="ＭＳ ゴシック"/>
                <w:sz w:val="24"/>
              </w:rPr>
              <w:t>）</w:t>
            </w:r>
            <w:r w:rsidR="00CD775D">
              <w:rPr>
                <w:rFonts w:ascii="ＭＳ ゴシック" w:eastAsia="ＭＳ ゴシック" w:hAnsi="ＭＳ ゴシック" w:hint="eastAsia"/>
                <w:sz w:val="24"/>
              </w:rPr>
              <w:t>←特に利用したいSNSに〇をしてください。</w:t>
            </w:r>
            <w:r w:rsidRPr="007B7A15">
              <w:rPr>
                <w:rFonts w:ascii="ＭＳ ゴシック" w:eastAsia="ＭＳ ゴシック" w:hAnsi="ＭＳ ゴシック" w:hint="eastAsia"/>
                <w:sz w:val="24"/>
              </w:rPr>
              <w:t>□ その他（　　　　　　）</w:t>
            </w:r>
          </w:p>
        </w:tc>
      </w:tr>
    </w:tbl>
    <w:p w14:paraId="5CFE5DA3" w14:textId="255B123B" w:rsidR="007B7A15" w:rsidRPr="007B7A15" w:rsidRDefault="007B7A15"/>
    <w:p w14:paraId="76886172" w14:textId="77777777" w:rsidR="007B7A15" w:rsidRPr="007B7A15" w:rsidRDefault="007B7A15" w:rsidP="007B7A15">
      <w:pPr>
        <w:spacing w:line="320" w:lineRule="exact"/>
        <w:ind w:leftChars="-111" w:left="-233" w:firstLineChars="100" w:firstLine="241"/>
        <w:jc w:val="left"/>
        <w:rPr>
          <w:rFonts w:ascii="ＭＳ ゴシック" w:eastAsia="ＭＳ ゴシック" w:hAnsi="ＭＳ ゴシック" w:cs="Times New Roman"/>
          <w:sz w:val="24"/>
          <w:szCs w:val="20"/>
        </w:rPr>
      </w:pPr>
      <w:r w:rsidRPr="007B7A15">
        <w:rPr>
          <w:rFonts w:ascii="ＭＳ ゴシック" w:eastAsia="ＭＳ ゴシック" w:hAnsi="ＭＳ ゴシック" w:cs="Times New Roman" w:hint="eastAsia"/>
          <w:b/>
          <w:sz w:val="24"/>
          <w:szCs w:val="20"/>
        </w:rPr>
        <w:t>●広報「大崎広域」について</w:t>
      </w:r>
    </w:p>
    <w:tbl>
      <w:tblPr>
        <w:tblStyle w:val="2"/>
        <w:tblW w:w="10605" w:type="dxa"/>
        <w:jc w:val="center"/>
        <w:tblLayout w:type="fixed"/>
        <w:tblLook w:val="04A0" w:firstRow="1" w:lastRow="0" w:firstColumn="1" w:lastColumn="0" w:noHBand="0" w:noVBand="1"/>
      </w:tblPr>
      <w:tblGrid>
        <w:gridCol w:w="10605"/>
      </w:tblGrid>
      <w:tr w:rsidR="007B7A15" w:rsidRPr="007B7A15" w14:paraId="34D8F345" w14:textId="77777777" w:rsidTr="007B7A15">
        <w:trPr>
          <w:trHeight w:val="365"/>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B9100CF" w14:textId="77777777" w:rsidR="007B7A15" w:rsidRPr="007B7A15" w:rsidRDefault="007B7A15" w:rsidP="007B7A15">
            <w:pPr>
              <w:spacing w:line="360" w:lineRule="exact"/>
              <w:rPr>
                <w:rFonts w:ascii="ＭＳ ゴシック" w:eastAsia="ＭＳ ゴシック" w:hAnsi="ＭＳ ゴシック"/>
                <w:sz w:val="24"/>
                <w:shd w:val="clear" w:color="auto" w:fill="C0C0C0"/>
              </w:rPr>
            </w:pPr>
            <w:r w:rsidRPr="007B7A15">
              <w:rPr>
                <w:rFonts w:ascii="ＭＳ ゴシック" w:eastAsia="ＭＳ ゴシック" w:hAnsi="ＭＳ ゴシック" w:hint="eastAsia"/>
                <w:b/>
                <w:sz w:val="24"/>
                <w:shd w:val="clear" w:color="auto" w:fill="D9D9D9"/>
              </w:rPr>
              <w:t>【１】広報「大崎広域」は，年４回（1月,5月,7月,10月）発行していますが，どのくらいの頻度で読みますか。１つ選んでください。</w:t>
            </w:r>
          </w:p>
        </w:tc>
      </w:tr>
      <w:tr w:rsidR="007B7A15" w:rsidRPr="007B7A15" w14:paraId="02AA6771" w14:textId="77777777" w:rsidTr="007B7A15">
        <w:trPr>
          <w:trHeight w:val="680"/>
          <w:jc w:val="center"/>
        </w:trPr>
        <w:tc>
          <w:tcPr>
            <w:tcW w:w="10605" w:type="dxa"/>
            <w:tcBorders>
              <w:top w:val="single" w:sz="4" w:space="0" w:color="auto"/>
              <w:bottom w:val="single" w:sz="4" w:space="0" w:color="auto"/>
            </w:tcBorders>
            <w:shd w:val="clear" w:color="auto" w:fill="auto"/>
            <w:vAlign w:val="center"/>
          </w:tcPr>
          <w:p w14:paraId="01F97177" w14:textId="77777777" w:rsidR="007B7A15" w:rsidRPr="007B7A15" w:rsidRDefault="007B7A15" w:rsidP="007B7A15">
            <w:pPr>
              <w:spacing w:line="340" w:lineRule="exact"/>
              <w:ind w:firstLineChars="50" w:firstLine="120"/>
              <w:jc w:val="left"/>
              <w:rPr>
                <w:rFonts w:ascii="ＭＳ ゴシック" w:eastAsia="ＭＳ ゴシック" w:hAnsi="ＭＳ ゴシック"/>
                <w:sz w:val="24"/>
              </w:rPr>
            </w:pPr>
            <w:r w:rsidRPr="007B7A15">
              <w:rPr>
                <w:rFonts w:ascii="ＭＳ ゴシック" w:eastAsia="ＭＳ ゴシック" w:hAnsi="ＭＳ ゴシック" w:hint="eastAsia"/>
                <w:sz w:val="24"/>
              </w:rPr>
              <w:t>□ 毎回全てのページを読む　　□ 毎回気になったページだけ読む</w:t>
            </w:r>
          </w:p>
          <w:p w14:paraId="59829C13" w14:textId="603E247A" w:rsidR="007B7A15" w:rsidRPr="007B7A15" w:rsidRDefault="007B7A15" w:rsidP="007B7A15">
            <w:pPr>
              <w:spacing w:line="340" w:lineRule="exact"/>
              <w:ind w:firstLineChars="50" w:firstLine="120"/>
              <w:jc w:val="left"/>
              <w:rPr>
                <w:rFonts w:ascii="ＭＳ ゴシック" w:eastAsia="ＭＳ ゴシック" w:hAnsi="ＭＳ ゴシック"/>
                <w:sz w:val="24"/>
              </w:rPr>
            </w:pPr>
            <w:r w:rsidRPr="007B7A15">
              <w:rPr>
                <w:rFonts w:ascii="ＭＳ ゴシック" w:eastAsia="ＭＳ ゴシック" w:hAnsi="ＭＳ ゴシック" w:hint="eastAsia"/>
                <w:sz w:val="24"/>
              </w:rPr>
              <w:t>□ 毎回は読まないが</w:t>
            </w:r>
            <w:r w:rsidR="00BD4BCA">
              <w:rPr>
                <w:rFonts w:ascii="ＭＳ ゴシック" w:eastAsia="ＭＳ ゴシック" w:hAnsi="ＭＳ ゴシック" w:hint="eastAsia"/>
                <w:sz w:val="24"/>
              </w:rPr>
              <w:t>，</w:t>
            </w:r>
            <w:r w:rsidRPr="007B7A15">
              <w:rPr>
                <w:rFonts w:ascii="ＭＳ ゴシック" w:eastAsia="ＭＳ ゴシック" w:hAnsi="ＭＳ ゴシック" w:hint="eastAsia"/>
                <w:sz w:val="24"/>
              </w:rPr>
              <w:t>必要なときに読む　　□ 読まない</w:t>
            </w:r>
          </w:p>
        </w:tc>
      </w:tr>
      <w:tr w:rsidR="007B7A15" w:rsidRPr="007B7A15" w14:paraId="16A7A9AC" w14:textId="77777777" w:rsidTr="007B7A15">
        <w:trPr>
          <w:trHeight w:val="340"/>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5E4EF8B2" w14:textId="77777777" w:rsidR="007B7A15" w:rsidRPr="007B7A15" w:rsidRDefault="007B7A15" w:rsidP="007B7A15">
            <w:pPr>
              <w:spacing w:line="340" w:lineRule="exact"/>
              <w:jc w:val="left"/>
              <w:rPr>
                <w:rFonts w:ascii="Century" w:eastAsia="ＭＳ 明朝" w:hAnsi="Century"/>
                <w:sz w:val="24"/>
              </w:rPr>
            </w:pPr>
            <w:r w:rsidRPr="007B7A15">
              <w:rPr>
                <w:rFonts w:ascii="ＭＳ ゴシック" w:eastAsia="ＭＳ ゴシック" w:hAnsi="ＭＳ ゴシック" w:hint="eastAsia"/>
                <w:b/>
                <w:sz w:val="24"/>
              </w:rPr>
              <w:t>【２】【１】で読まないと答えた人は，その理由を教えてください。</w:t>
            </w:r>
            <w:r w:rsidRPr="007B7A15">
              <w:rPr>
                <w:rFonts w:ascii="ＭＳ ゴシック" w:eastAsia="ＭＳ ゴシック" w:hAnsi="ＭＳ ゴシック" w:hint="eastAsia"/>
                <w:b/>
                <w:sz w:val="24"/>
                <w:shd w:val="clear" w:color="auto" w:fill="D9D9D9"/>
              </w:rPr>
              <w:t>(複数回答可能</w:t>
            </w:r>
            <w:r w:rsidRPr="007B7A15">
              <w:rPr>
                <w:rFonts w:ascii="ＭＳ ゴシック" w:eastAsia="ＭＳ ゴシック" w:hAnsi="ＭＳ ゴシック" w:hint="eastAsia"/>
                <w:b/>
                <w:sz w:val="24"/>
              </w:rPr>
              <w:t>)</w:t>
            </w:r>
          </w:p>
        </w:tc>
      </w:tr>
      <w:tr w:rsidR="007B7A15" w:rsidRPr="007B7A15" w14:paraId="0205A5C7" w14:textId="77777777" w:rsidTr="007B7A15">
        <w:trPr>
          <w:trHeight w:val="907"/>
          <w:jc w:val="center"/>
        </w:trPr>
        <w:tc>
          <w:tcPr>
            <w:tcW w:w="10605" w:type="dxa"/>
            <w:tcBorders>
              <w:top w:val="single" w:sz="4" w:space="0" w:color="auto"/>
              <w:bottom w:val="single" w:sz="4" w:space="0" w:color="auto"/>
            </w:tcBorders>
            <w:shd w:val="clear" w:color="auto" w:fill="auto"/>
            <w:vAlign w:val="center"/>
          </w:tcPr>
          <w:p w14:paraId="3924F045" w14:textId="77777777" w:rsidR="007B7A15" w:rsidRPr="007B7A15" w:rsidRDefault="007B7A15" w:rsidP="007B7A15">
            <w:pPr>
              <w:spacing w:line="340" w:lineRule="exact"/>
              <w:ind w:leftChars="50" w:left="105"/>
              <w:jc w:val="left"/>
              <w:rPr>
                <w:rFonts w:ascii="Century" w:eastAsia="ＭＳ 明朝" w:hAnsi="Century"/>
                <w:sz w:val="24"/>
              </w:rPr>
            </w:pPr>
            <w:r w:rsidRPr="007B7A15">
              <w:rPr>
                <w:rFonts w:ascii="ＭＳ ゴシック" w:eastAsia="ＭＳ ゴシック" w:hAnsi="ＭＳ ゴシック" w:hint="eastAsia"/>
                <w:sz w:val="24"/>
              </w:rPr>
              <w:t>□ 読む時間がない　　  　□ 読みたい記事がない　　　　□ 興味や関心がない</w:t>
            </w:r>
          </w:p>
          <w:p w14:paraId="5922572A" w14:textId="77777777" w:rsidR="007B7A15" w:rsidRPr="007B7A15" w:rsidRDefault="007B7A15" w:rsidP="007B7A15">
            <w:pPr>
              <w:spacing w:line="340" w:lineRule="exact"/>
              <w:ind w:leftChars="50" w:left="105"/>
              <w:jc w:val="left"/>
              <w:rPr>
                <w:rFonts w:ascii="Century" w:eastAsia="ＭＳ 明朝" w:hAnsi="Century"/>
                <w:sz w:val="24"/>
              </w:rPr>
            </w:pPr>
            <w:r w:rsidRPr="007B7A15">
              <w:rPr>
                <w:rFonts w:ascii="ＭＳ ゴシック" w:eastAsia="ＭＳ ゴシック" w:hAnsi="ＭＳ ゴシック" w:hint="eastAsia"/>
                <w:sz w:val="24"/>
              </w:rPr>
              <w:t>□ ページ数が多く読む気にならない　　　□ 必要な情報が載っていない</w:t>
            </w:r>
          </w:p>
          <w:p w14:paraId="1576C6C5" w14:textId="77777777" w:rsidR="007B7A15" w:rsidRPr="007B7A15" w:rsidRDefault="007B7A15" w:rsidP="007B7A15">
            <w:pPr>
              <w:spacing w:line="340" w:lineRule="exact"/>
              <w:ind w:leftChars="50" w:left="105"/>
              <w:jc w:val="left"/>
              <w:rPr>
                <w:rFonts w:ascii="Century" w:eastAsia="ＭＳ 明朝" w:hAnsi="Century"/>
                <w:sz w:val="24"/>
              </w:rPr>
            </w:pPr>
            <w:r w:rsidRPr="007B7A15">
              <w:rPr>
                <w:rFonts w:ascii="ＭＳ ゴシック" w:eastAsia="ＭＳ ゴシック" w:hAnsi="ＭＳ ゴシック" w:hint="eastAsia"/>
                <w:sz w:val="24"/>
              </w:rPr>
              <w:t>□ 広報紙以外(大崎広域公式ウェブサイトなど)で情報を得ているため，読む必要がない</w:t>
            </w:r>
          </w:p>
          <w:p w14:paraId="08B4253F" w14:textId="77777777" w:rsidR="007B7A15" w:rsidRPr="007B7A15" w:rsidRDefault="007B7A15" w:rsidP="007B7A15">
            <w:pPr>
              <w:spacing w:line="340" w:lineRule="exact"/>
              <w:ind w:leftChars="50" w:left="105"/>
              <w:jc w:val="left"/>
              <w:rPr>
                <w:rFonts w:ascii="Century" w:eastAsia="ＭＳ 明朝" w:hAnsi="Century"/>
                <w:sz w:val="24"/>
              </w:rPr>
            </w:pPr>
            <w:r w:rsidRPr="007B7A15">
              <w:rPr>
                <w:rFonts w:ascii="ＭＳ ゴシック" w:eastAsia="ＭＳ ゴシック" w:hAnsi="ＭＳ ゴシック" w:hint="eastAsia"/>
                <w:sz w:val="24"/>
              </w:rPr>
              <w:t>□ その他（　　　　　　　　　　　　　　　　　　　　　　　　　　　　　　　　）</w:t>
            </w:r>
          </w:p>
        </w:tc>
      </w:tr>
      <w:tr w:rsidR="007B7A15" w:rsidRPr="007B7A15" w14:paraId="231C11F4" w14:textId="77777777" w:rsidTr="007B7A15">
        <w:trPr>
          <w:trHeight w:val="397"/>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DB56623" w14:textId="77777777" w:rsidR="007B7A15" w:rsidRPr="007B7A15" w:rsidRDefault="007B7A15" w:rsidP="007B7A15">
            <w:pPr>
              <w:spacing w:line="300" w:lineRule="exact"/>
              <w:ind w:left="120" w:hangingChars="50" w:hanging="120"/>
              <w:rPr>
                <w:rFonts w:ascii="ＭＳ ゴシック" w:eastAsia="ＭＳ ゴシック" w:hAnsi="ＭＳ ゴシック"/>
                <w:sz w:val="24"/>
                <w:shd w:val="clear" w:color="auto" w:fill="C0C0C0"/>
              </w:rPr>
            </w:pPr>
            <w:r w:rsidRPr="007B7A15">
              <w:rPr>
                <w:rFonts w:ascii="ＭＳ ゴシック" w:eastAsia="ＭＳ ゴシック" w:hAnsi="ＭＳ ゴシック" w:hint="eastAsia"/>
                <w:b/>
                <w:sz w:val="24"/>
                <w:shd w:val="clear" w:color="auto" w:fill="D9D9D9"/>
              </w:rPr>
              <w:t>【３】広報「大崎広域」で組合行政情報や知りたい情報を入手できていますか。</w:t>
            </w:r>
          </w:p>
        </w:tc>
      </w:tr>
      <w:tr w:rsidR="007B7A15" w:rsidRPr="007B7A15" w14:paraId="472660BB" w14:textId="77777777" w:rsidTr="007B7A15">
        <w:trPr>
          <w:trHeight w:val="397"/>
          <w:jc w:val="center"/>
        </w:trPr>
        <w:tc>
          <w:tcPr>
            <w:tcW w:w="10605" w:type="dxa"/>
            <w:tcBorders>
              <w:top w:val="single" w:sz="4" w:space="0" w:color="auto"/>
              <w:bottom w:val="single" w:sz="4" w:space="0" w:color="auto"/>
            </w:tcBorders>
            <w:shd w:val="clear" w:color="auto" w:fill="auto"/>
            <w:vAlign w:val="center"/>
          </w:tcPr>
          <w:p w14:paraId="06E981D4" w14:textId="77777777" w:rsidR="007B7A15" w:rsidRPr="007B7A15" w:rsidRDefault="007B7A15" w:rsidP="007B7A15">
            <w:pPr>
              <w:spacing w:line="380" w:lineRule="exact"/>
              <w:ind w:firstLineChars="50" w:firstLine="120"/>
              <w:jc w:val="left"/>
              <w:rPr>
                <w:rFonts w:ascii="Century" w:eastAsia="ＭＳ 明朝" w:hAnsi="Century"/>
                <w:sz w:val="24"/>
              </w:rPr>
            </w:pPr>
            <w:r w:rsidRPr="007B7A15">
              <w:rPr>
                <w:rFonts w:ascii="ＭＳ ゴシック" w:eastAsia="ＭＳ ゴシック" w:hAnsi="ＭＳ ゴシック" w:hint="eastAsia"/>
                <w:sz w:val="24"/>
              </w:rPr>
              <w:t>□ できている　　　□ だいたい　　　□ あまりできていない　　　□ できていない</w:t>
            </w:r>
          </w:p>
        </w:tc>
      </w:tr>
      <w:tr w:rsidR="007B7A15" w:rsidRPr="007B7A15" w14:paraId="7A485579" w14:textId="77777777" w:rsidTr="007B7A15">
        <w:trPr>
          <w:trHeight w:val="340"/>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659C10C" w14:textId="77777777" w:rsidR="007B7A15" w:rsidRPr="007B7A15" w:rsidRDefault="007B7A15" w:rsidP="007B7A15">
            <w:pPr>
              <w:spacing w:line="340" w:lineRule="exact"/>
              <w:rPr>
                <w:rFonts w:ascii="ＭＳ ゴシック" w:eastAsia="ＭＳ ゴシック" w:hAnsi="ＭＳ ゴシック"/>
                <w:b/>
                <w:sz w:val="24"/>
                <w:shd w:val="clear" w:color="auto" w:fill="D9D9D9"/>
              </w:rPr>
            </w:pPr>
            <w:r w:rsidRPr="007B7A15">
              <w:rPr>
                <w:rFonts w:ascii="ＭＳ ゴシック" w:eastAsia="ＭＳ ゴシック" w:hAnsi="ＭＳ ゴシック" w:hint="eastAsia"/>
                <w:b/>
                <w:sz w:val="24"/>
                <w:shd w:val="clear" w:color="auto" w:fill="D9D9D9"/>
              </w:rPr>
              <w:t>【４】【３】であまりできていない，できていないと答えた人は，その理由を教えてください。</w:t>
            </w:r>
          </w:p>
          <w:p w14:paraId="5C4FBE67" w14:textId="77777777" w:rsidR="007B7A15" w:rsidRPr="007B7A15" w:rsidRDefault="007B7A15" w:rsidP="007B7A15">
            <w:pPr>
              <w:spacing w:line="340" w:lineRule="exact"/>
              <w:ind w:firstLineChars="200" w:firstLine="482"/>
              <w:rPr>
                <w:rFonts w:ascii="Century" w:eastAsia="ＭＳ 明朝" w:hAnsi="Century"/>
              </w:rPr>
            </w:pPr>
            <w:r w:rsidRPr="007B7A15">
              <w:rPr>
                <w:rFonts w:ascii="ＭＳ ゴシック" w:eastAsia="ＭＳ ゴシック" w:hAnsi="ＭＳ ゴシック" w:hint="eastAsia"/>
                <w:b/>
                <w:sz w:val="24"/>
                <w:shd w:val="clear" w:color="auto" w:fill="D9D9D9"/>
              </w:rPr>
              <w:t>（複数回答可能）</w:t>
            </w:r>
          </w:p>
        </w:tc>
      </w:tr>
      <w:tr w:rsidR="007B7A15" w:rsidRPr="007B7A15" w14:paraId="34A93897" w14:textId="77777777" w:rsidTr="007B7A15">
        <w:trPr>
          <w:trHeight w:val="888"/>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03FDEA" w14:textId="77777777" w:rsidR="007B7A15" w:rsidRPr="007B7A15" w:rsidRDefault="007B7A15" w:rsidP="007B7A15">
            <w:pPr>
              <w:spacing w:line="400" w:lineRule="exact"/>
              <w:ind w:firstLineChars="50" w:firstLine="120"/>
              <w:rPr>
                <w:rFonts w:ascii="Century" w:eastAsia="ＭＳ 明朝" w:hAnsi="Century"/>
              </w:rPr>
            </w:pPr>
            <w:r w:rsidRPr="007B7A15">
              <w:rPr>
                <w:rFonts w:ascii="ＭＳ ゴシック" w:eastAsia="ＭＳ ゴシック" w:hAnsi="ＭＳ ゴシック" w:hint="eastAsia"/>
                <w:sz w:val="24"/>
              </w:rPr>
              <w:t>□ 欲しい情報が不足している　　　□ 情報は掲載されているが，分かりにくい</w:t>
            </w:r>
          </w:p>
          <w:p w14:paraId="6830D6B1" w14:textId="77777777" w:rsidR="007B7A15" w:rsidRPr="007B7A15" w:rsidRDefault="007B7A15" w:rsidP="007B7A15">
            <w:pPr>
              <w:spacing w:line="400" w:lineRule="exact"/>
              <w:ind w:firstLineChars="50" w:firstLine="120"/>
              <w:rPr>
                <w:rFonts w:ascii="Century" w:eastAsia="ＭＳ 明朝" w:hAnsi="Century"/>
              </w:rPr>
            </w:pPr>
            <w:r w:rsidRPr="007B7A15">
              <w:rPr>
                <w:rFonts w:ascii="ＭＳ ゴシック" w:eastAsia="ＭＳ ゴシック" w:hAnsi="ＭＳ ゴシック" w:hint="eastAsia"/>
                <w:sz w:val="24"/>
              </w:rPr>
              <w:t>□ その他（　　　　　　　　　　　　　　　　　　　　　　　　　　　　　　　　　）</w:t>
            </w:r>
          </w:p>
        </w:tc>
      </w:tr>
      <w:tr w:rsidR="007B7A15" w:rsidRPr="007B7A15" w14:paraId="49D1CE8B" w14:textId="77777777" w:rsidTr="007B7A15">
        <w:trPr>
          <w:trHeight w:val="340"/>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5AECCF19" w14:textId="77777777" w:rsidR="007B7A15" w:rsidRPr="007B7A15" w:rsidRDefault="007B7A15" w:rsidP="007B7A15">
            <w:pPr>
              <w:spacing w:line="300" w:lineRule="exact"/>
              <w:jc w:val="left"/>
              <w:rPr>
                <w:rFonts w:ascii="ＭＳ ゴシック" w:eastAsia="ＭＳ ゴシック" w:hAnsi="ＭＳ ゴシック"/>
                <w:sz w:val="24"/>
              </w:rPr>
            </w:pPr>
            <w:r w:rsidRPr="007B7A15">
              <w:rPr>
                <w:rFonts w:ascii="ＭＳ ゴシック" w:eastAsia="ＭＳ ゴシック" w:hAnsi="ＭＳ ゴシック" w:hint="eastAsia"/>
                <w:b/>
                <w:sz w:val="24"/>
              </w:rPr>
              <w:t>【５】特に読むページ（コーナー）を教えてください。</w:t>
            </w:r>
            <w:r w:rsidRPr="007B7A15">
              <w:rPr>
                <w:rFonts w:ascii="ＭＳ ゴシック" w:eastAsia="ＭＳ ゴシック" w:hAnsi="ＭＳ ゴシック" w:hint="eastAsia"/>
                <w:b/>
                <w:sz w:val="24"/>
                <w:shd w:val="clear" w:color="auto" w:fill="D9D9D9"/>
              </w:rPr>
              <w:t>(</w:t>
            </w:r>
            <w:r w:rsidRPr="007B7A15">
              <w:rPr>
                <w:rFonts w:ascii="ＭＳ ゴシック" w:eastAsia="ＭＳ ゴシック" w:hAnsi="ＭＳ ゴシック" w:hint="eastAsia"/>
                <w:b/>
                <w:sz w:val="24"/>
              </w:rPr>
              <w:t>複数回答可能)</w:t>
            </w:r>
          </w:p>
        </w:tc>
      </w:tr>
      <w:tr w:rsidR="007B7A15" w:rsidRPr="007B7A15" w14:paraId="4AADDB50" w14:textId="77777777" w:rsidTr="007B7A15">
        <w:trPr>
          <w:trHeight w:val="340"/>
          <w:jc w:val="center"/>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02AE47" w14:textId="77777777" w:rsidR="007B7A15" w:rsidRPr="007B7A15" w:rsidRDefault="007B7A15" w:rsidP="007B7A15">
            <w:pPr>
              <w:spacing w:line="340" w:lineRule="exact"/>
              <w:ind w:rightChars="-84" w:right="-176" w:firstLineChars="50" w:firstLine="120"/>
              <w:jc w:val="left"/>
              <w:rPr>
                <w:rFonts w:ascii="ＭＳ ゴシック" w:eastAsia="ＭＳ ゴシック" w:hAnsi="ＭＳ ゴシック"/>
                <w:sz w:val="24"/>
              </w:rPr>
            </w:pPr>
            <w:r w:rsidRPr="007B7A15">
              <w:rPr>
                <w:rFonts w:ascii="ＭＳ ゴシック" w:eastAsia="ＭＳ ゴシック" w:hAnsi="ＭＳ ゴシック" w:hint="eastAsia"/>
                <w:sz w:val="24"/>
              </w:rPr>
              <w:t>□ 総務情報　　□ 環境衛生情報　　□ 消防情報　　□ほなみ園情報　　□議会情報</w:t>
            </w:r>
          </w:p>
          <w:p w14:paraId="2BE4A120" w14:textId="77777777" w:rsidR="007B7A15" w:rsidRPr="007B7A15" w:rsidRDefault="007B7A15" w:rsidP="007B7A15">
            <w:pPr>
              <w:spacing w:line="340" w:lineRule="exact"/>
              <w:ind w:rightChars="-84" w:right="-176" w:firstLineChars="50" w:firstLine="120"/>
              <w:jc w:val="left"/>
              <w:rPr>
                <w:rFonts w:ascii="ＭＳ ゴシック" w:eastAsia="ＭＳ ゴシック" w:hAnsi="ＭＳ ゴシック"/>
                <w:sz w:val="24"/>
              </w:rPr>
            </w:pPr>
            <w:r w:rsidRPr="007B7A15">
              <w:rPr>
                <w:rFonts w:ascii="ＭＳ ゴシック" w:eastAsia="ＭＳ ゴシック" w:hAnsi="ＭＳ ゴシック" w:hint="eastAsia"/>
                <w:sz w:val="24"/>
              </w:rPr>
              <w:t xml:space="preserve">□ 資格試験・講習情報　　□ パレットおおさきinformation　</w:t>
            </w:r>
          </w:p>
          <w:p w14:paraId="7EDBA09E" w14:textId="7D061F77" w:rsidR="007B7A15" w:rsidRPr="007B7A15" w:rsidRDefault="007B7A15" w:rsidP="007B7A15">
            <w:pPr>
              <w:spacing w:line="300" w:lineRule="exact"/>
              <w:ind w:firstLineChars="50" w:firstLine="120"/>
              <w:jc w:val="left"/>
              <w:rPr>
                <w:rFonts w:ascii="ＭＳ ゴシック" w:eastAsia="ＭＳ ゴシック" w:hAnsi="ＭＳ ゴシック"/>
                <w:b/>
                <w:sz w:val="24"/>
              </w:rPr>
            </w:pPr>
            <w:r w:rsidRPr="007B7A15">
              <w:rPr>
                <w:rFonts w:ascii="ＭＳ ゴシック" w:eastAsia="ＭＳ ゴシック" w:hAnsi="ＭＳ ゴシック" w:hint="eastAsia"/>
                <w:sz w:val="24"/>
              </w:rPr>
              <w:t>□ プラネタリウム館イベント情報　　□ 組合職員のマイ・ワークスタイル</w:t>
            </w:r>
          </w:p>
        </w:tc>
      </w:tr>
    </w:tbl>
    <w:tbl>
      <w:tblPr>
        <w:tblStyle w:val="3"/>
        <w:tblW w:w="10605" w:type="dxa"/>
        <w:jc w:val="center"/>
        <w:tblLayout w:type="fixed"/>
        <w:tblLook w:val="04A0" w:firstRow="1" w:lastRow="0" w:firstColumn="1" w:lastColumn="0" w:noHBand="0" w:noVBand="1"/>
      </w:tblPr>
      <w:tblGrid>
        <w:gridCol w:w="10605"/>
      </w:tblGrid>
      <w:tr w:rsidR="00BC39AB" w14:paraId="15C2B4E0" w14:textId="77777777" w:rsidTr="00BC39AB">
        <w:trPr>
          <w:trHeight w:val="416"/>
          <w:jc w:val="center"/>
        </w:trPr>
        <w:tc>
          <w:tcPr>
            <w:tcW w:w="10605" w:type="dxa"/>
            <w:tcBorders>
              <w:top w:val="single" w:sz="4" w:space="0" w:color="auto"/>
            </w:tcBorders>
            <w:shd w:val="clear" w:color="auto" w:fill="D9D9D9" w:themeFill="background1" w:themeFillShade="D9"/>
            <w:vAlign w:val="center"/>
          </w:tcPr>
          <w:p w14:paraId="7033FECB" w14:textId="77777777" w:rsidR="00BC39AB" w:rsidRPr="00BC39AB" w:rsidRDefault="00BC39AB" w:rsidP="00E23B38">
            <w:pPr>
              <w:spacing w:line="340" w:lineRule="exact"/>
              <w:jc w:val="left"/>
              <w:rPr>
                <w:rFonts w:ascii="ＭＳ ゴシック" w:eastAsia="ＭＳ ゴシック" w:hAnsi="ＭＳ ゴシック"/>
                <w:sz w:val="24"/>
              </w:rPr>
            </w:pPr>
            <w:r w:rsidRPr="00BC39AB">
              <w:rPr>
                <w:rFonts w:ascii="ＭＳ ゴシック" w:eastAsia="ＭＳ ゴシック" w:hAnsi="ＭＳ ゴシック" w:hint="eastAsia"/>
                <w:b/>
                <w:sz w:val="24"/>
              </w:rPr>
              <w:lastRenderedPageBreak/>
              <w:t>【６】日ごろから知りたいと思っている大崎広域の情報は何ですか。（複数回答可能）</w:t>
            </w:r>
          </w:p>
        </w:tc>
      </w:tr>
      <w:tr w:rsidR="00BC39AB" w14:paraId="052BEBDB" w14:textId="77777777" w:rsidTr="00BC39AB">
        <w:trPr>
          <w:trHeight w:val="1531"/>
          <w:jc w:val="center"/>
        </w:trPr>
        <w:tc>
          <w:tcPr>
            <w:tcW w:w="10605" w:type="dxa"/>
            <w:tcBorders>
              <w:top w:val="single" w:sz="4" w:space="0" w:color="auto"/>
            </w:tcBorders>
            <w:shd w:val="clear" w:color="auto" w:fill="FFFFFF" w:themeFill="background1"/>
            <w:vAlign w:val="center"/>
          </w:tcPr>
          <w:p w14:paraId="69A1A40E" w14:textId="5D9330C5" w:rsidR="00BC39AB" w:rsidRPr="00BC39AB" w:rsidRDefault="00BC39AB" w:rsidP="00E23B38">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組合行政に関すること　　　　　　 □</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消防関係の手続きに関すること</w:t>
            </w:r>
          </w:p>
          <w:p w14:paraId="791F8D24" w14:textId="22074D28" w:rsidR="00BC39AB" w:rsidRPr="00BC39AB" w:rsidRDefault="00BC39AB" w:rsidP="00E23B38">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防災・気象・災害に関すること</w:t>
            </w:r>
            <w:r w:rsidRPr="00BC39AB">
              <w:rPr>
                <w:rFonts w:ascii="ＭＳ ゴシック" w:eastAsia="ＭＳ ゴシック" w:hAnsi="ＭＳ ゴシック" w:hint="eastAsia"/>
                <w:sz w:val="24"/>
              </w:rPr>
              <w:t xml:space="preserve">　　</w:t>
            </w:r>
            <w:r w:rsidR="00DF127F">
              <w:rPr>
                <w:rFonts w:ascii="ＭＳ ゴシック" w:eastAsia="ＭＳ ゴシック" w:hAnsi="ＭＳ ゴシック" w:hint="eastAsia"/>
                <w:sz w:val="24"/>
              </w:rPr>
              <w:t xml:space="preserve"> </w:t>
            </w:r>
            <w:r w:rsidRPr="00BC39AB">
              <w:rPr>
                <w:rFonts w:ascii="ＭＳ ゴシック" w:eastAsia="ＭＳ ゴシック" w:hAnsi="ＭＳ ゴシック" w:hint="eastAsia"/>
                <w:sz w:val="24"/>
              </w:rPr>
              <w:t>□</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組合施設の紹介</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組合の活動に関すること</w:t>
            </w:r>
          </w:p>
          <w:p w14:paraId="4A769909" w14:textId="68E5901F" w:rsidR="00BC39AB" w:rsidRPr="00BC39AB" w:rsidRDefault="00BC39AB" w:rsidP="00E23B38">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環境衛生に関すること（ごみの分別，斎場の利用など）</w:t>
            </w:r>
            <w:r w:rsidR="00DF127F">
              <w:rPr>
                <w:rFonts w:ascii="ＭＳ ゴシック" w:eastAsia="ＭＳ ゴシック" w:hAnsi="ＭＳ ゴシック" w:hint="eastAsia"/>
                <w:sz w:val="24"/>
              </w:rPr>
              <w:t xml:space="preserve">　　</w:t>
            </w:r>
          </w:p>
          <w:p w14:paraId="42D9CAF5" w14:textId="398009D8" w:rsidR="00BC39AB" w:rsidRPr="00BC39AB" w:rsidRDefault="00BC39AB" w:rsidP="00E23B38">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組合のイベントに関すること</w:t>
            </w:r>
            <w:r w:rsidRPr="00BC39AB">
              <w:rPr>
                <w:rFonts w:ascii="ＭＳ ゴシック" w:eastAsia="ＭＳ ゴシック" w:hAnsi="ＭＳ ゴシック" w:hint="eastAsia"/>
                <w:sz w:val="24"/>
              </w:rPr>
              <w:t xml:space="preserve">　　　</w:t>
            </w:r>
            <w:r w:rsidR="006B1FF6">
              <w:rPr>
                <w:rFonts w:ascii="ＭＳ ゴシック" w:eastAsia="ＭＳ ゴシック" w:hAnsi="ＭＳ ゴシック" w:hint="eastAsia"/>
                <w:sz w:val="24"/>
              </w:rPr>
              <w:t xml:space="preserve"> </w:t>
            </w:r>
            <w:r w:rsidRPr="00BC39AB">
              <w:rPr>
                <w:rFonts w:ascii="ＭＳ ゴシック" w:eastAsia="ＭＳ ゴシック" w:hAnsi="ＭＳ ゴシック" w:hint="eastAsia"/>
                <w:sz w:val="24"/>
              </w:rPr>
              <w:t>□</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助成金事業の手続きに関すること</w:t>
            </w:r>
          </w:p>
          <w:p w14:paraId="45A5F4B0" w14:textId="77777777" w:rsidR="00DF127F" w:rsidRDefault="00BC39AB" w:rsidP="00DF127F">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w:t>
            </w:r>
            <w:r w:rsidR="00DF127F">
              <w:rPr>
                <w:rFonts w:ascii="ＭＳ ゴシック" w:eastAsia="ＭＳ ゴシック" w:hAnsi="ＭＳ ゴシック" w:hint="eastAsia"/>
                <w:sz w:val="24"/>
              </w:rPr>
              <w:t xml:space="preserve"> </w:t>
            </w:r>
            <w:r w:rsidR="00DF127F" w:rsidRPr="00DF127F">
              <w:rPr>
                <w:rFonts w:ascii="ＭＳ ゴシック" w:eastAsia="ＭＳ ゴシック" w:hAnsi="ＭＳ ゴシック" w:hint="eastAsia"/>
                <w:sz w:val="24"/>
              </w:rPr>
              <w:t>子育て・教育に関すること（パレットおおさき，ほなみ園）</w:t>
            </w:r>
            <w:r w:rsidRPr="00BC39AB">
              <w:rPr>
                <w:rFonts w:ascii="ＭＳ ゴシック" w:eastAsia="ＭＳ ゴシック" w:hAnsi="ＭＳ ゴシック" w:hint="eastAsia"/>
                <w:sz w:val="24"/>
              </w:rPr>
              <w:t xml:space="preserve">　  </w:t>
            </w:r>
          </w:p>
          <w:p w14:paraId="52E70EB4" w14:textId="0AA8E1D4" w:rsidR="00BC39AB" w:rsidRPr="00BC39AB" w:rsidRDefault="00BC39AB" w:rsidP="00DF127F">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その他（　　　　　　　　　　　　　　　　　　）</w:t>
            </w:r>
          </w:p>
        </w:tc>
      </w:tr>
      <w:tr w:rsidR="00BC39AB" w14:paraId="0E24B560" w14:textId="77777777" w:rsidTr="00BC39AB">
        <w:trPr>
          <w:trHeight w:val="397"/>
          <w:jc w:val="center"/>
        </w:trPr>
        <w:tc>
          <w:tcPr>
            <w:tcW w:w="10605" w:type="dxa"/>
            <w:shd w:val="clear" w:color="auto" w:fill="D9D9D9" w:themeFill="background1" w:themeFillShade="D9"/>
            <w:vAlign w:val="center"/>
          </w:tcPr>
          <w:p w14:paraId="0103E995" w14:textId="77777777" w:rsidR="00BC39AB" w:rsidRPr="00BC39AB" w:rsidRDefault="00BC39AB" w:rsidP="00E23B38">
            <w:pPr>
              <w:spacing w:line="340" w:lineRule="exact"/>
              <w:rPr>
                <w:rFonts w:ascii="ＭＳ ゴシック" w:eastAsia="ＭＳ ゴシック" w:hAnsi="ＭＳ ゴシック"/>
              </w:rPr>
            </w:pPr>
            <w:r w:rsidRPr="00BC39AB">
              <w:rPr>
                <w:rFonts w:ascii="ＭＳ ゴシック" w:eastAsia="ＭＳ ゴシック" w:hAnsi="ＭＳ ゴシック" w:hint="eastAsia"/>
                <w:b/>
                <w:sz w:val="24"/>
              </w:rPr>
              <w:t>【７】読みやすい広報の形式は何ですか。</w:t>
            </w:r>
          </w:p>
        </w:tc>
      </w:tr>
      <w:tr w:rsidR="00BC39AB" w14:paraId="4F189680" w14:textId="77777777" w:rsidTr="00BC39AB">
        <w:trPr>
          <w:trHeight w:val="340"/>
          <w:jc w:val="center"/>
        </w:trPr>
        <w:tc>
          <w:tcPr>
            <w:tcW w:w="10605" w:type="dxa"/>
            <w:shd w:val="clear" w:color="auto" w:fill="auto"/>
            <w:vAlign w:val="center"/>
          </w:tcPr>
          <w:p w14:paraId="314ED8DA" w14:textId="77777777" w:rsidR="00BC39AB" w:rsidRPr="00BC39AB" w:rsidRDefault="00BC39AB" w:rsidP="00E23B38">
            <w:pPr>
              <w:spacing w:line="340" w:lineRule="exact"/>
              <w:ind w:firstLineChars="50" w:firstLine="120"/>
              <w:jc w:val="left"/>
              <w:rPr>
                <w:rFonts w:ascii="ＭＳ ゴシック" w:eastAsia="ＭＳ ゴシック" w:hAnsi="ＭＳ ゴシック"/>
              </w:rPr>
            </w:pPr>
            <w:r w:rsidRPr="00BC39AB">
              <w:rPr>
                <w:rFonts w:ascii="ＭＳ ゴシック" w:eastAsia="ＭＳ ゴシック" w:hAnsi="ＭＳ ゴシック" w:hint="eastAsia"/>
                <w:sz w:val="24"/>
              </w:rPr>
              <w:t>□ A4版・右開き（現在の広報紙）　　　□ A4版・左開き</w:t>
            </w:r>
            <w:r w:rsidRPr="00BC39AB">
              <w:rPr>
                <w:rFonts w:ascii="ＭＳ ゴシック" w:eastAsia="ＭＳ ゴシック" w:hAnsi="ＭＳ ゴシック" w:hint="eastAsia"/>
              </w:rPr>
              <w:t xml:space="preserve">　　　</w:t>
            </w:r>
            <w:r w:rsidRPr="00BC39AB">
              <w:rPr>
                <w:rFonts w:ascii="ＭＳ ゴシック" w:eastAsia="ＭＳ ゴシック" w:hAnsi="ＭＳ ゴシック" w:hint="eastAsia"/>
                <w:sz w:val="24"/>
              </w:rPr>
              <w:t>□ タブロイド版（新聞紙型）</w:t>
            </w:r>
          </w:p>
          <w:p w14:paraId="38E1F248" w14:textId="77777777" w:rsidR="00BC39AB" w:rsidRPr="00BC39AB" w:rsidRDefault="00BC39AB" w:rsidP="00E23B38">
            <w:pPr>
              <w:spacing w:line="340" w:lineRule="exact"/>
              <w:ind w:firstLineChars="50" w:firstLine="120"/>
              <w:jc w:val="left"/>
              <w:rPr>
                <w:rFonts w:ascii="ＭＳ ゴシック" w:eastAsia="ＭＳ ゴシック" w:hAnsi="ＭＳ ゴシック"/>
              </w:rPr>
            </w:pPr>
            <w:r w:rsidRPr="00BC39AB">
              <w:rPr>
                <w:rFonts w:ascii="ＭＳ ゴシック" w:eastAsia="ＭＳ ゴシック" w:hAnsi="ＭＳ ゴシック" w:hint="eastAsia"/>
                <w:sz w:val="24"/>
              </w:rPr>
              <w:t>□ デジタル版（電子ブック版やPDFデータ）　　□ その他（　　　　　　　　　　　　　）</w:t>
            </w:r>
          </w:p>
        </w:tc>
      </w:tr>
      <w:tr w:rsidR="00BC39AB" w14:paraId="7B3CFD9D" w14:textId="77777777" w:rsidTr="00BC39AB">
        <w:trPr>
          <w:trHeight w:val="340"/>
          <w:jc w:val="center"/>
        </w:trPr>
        <w:tc>
          <w:tcPr>
            <w:tcW w:w="10605" w:type="dxa"/>
            <w:shd w:val="clear" w:color="auto" w:fill="D9D9D9" w:themeFill="background1" w:themeFillShade="D9"/>
            <w:vAlign w:val="center"/>
          </w:tcPr>
          <w:p w14:paraId="7D5282AA" w14:textId="77777777" w:rsidR="00BC39AB" w:rsidRPr="00BC39AB" w:rsidRDefault="00BC39AB" w:rsidP="00E23B38">
            <w:pPr>
              <w:spacing w:line="340" w:lineRule="exact"/>
              <w:rPr>
                <w:rFonts w:ascii="ＭＳ ゴシック" w:eastAsia="ＭＳ ゴシック" w:hAnsi="ＭＳ ゴシック"/>
                <w:b/>
                <w:sz w:val="24"/>
              </w:rPr>
            </w:pPr>
            <w:r w:rsidRPr="00BC39AB">
              <w:rPr>
                <w:rFonts w:ascii="ＭＳ ゴシック" w:eastAsia="ＭＳ ゴシック" w:hAnsi="ＭＳ ゴシック" w:hint="eastAsia"/>
                <w:b/>
                <w:sz w:val="24"/>
              </w:rPr>
              <w:t>【８】デジタル版の広報「大崎広域」で利用したことがあるものを教えてください。</w:t>
            </w:r>
          </w:p>
          <w:p w14:paraId="616BAF9D" w14:textId="77777777" w:rsidR="00BC39AB" w:rsidRPr="00BC39AB" w:rsidRDefault="00BC39AB" w:rsidP="00E23B38">
            <w:pPr>
              <w:spacing w:line="340" w:lineRule="exact"/>
              <w:ind w:firstLineChars="200" w:firstLine="482"/>
              <w:rPr>
                <w:rFonts w:ascii="ＭＳ ゴシック" w:eastAsia="ＭＳ ゴシック" w:hAnsi="ＭＳ ゴシック"/>
              </w:rPr>
            </w:pPr>
            <w:r w:rsidRPr="00BC39AB">
              <w:rPr>
                <w:rFonts w:ascii="ＭＳ ゴシック" w:eastAsia="ＭＳ ゴシック" w:hAnsi="ＭＳ ゴシック" w:hint="eastAsia"/>
                <w:b/>
                <w:sz w:val="24"/>
              </w:rPr>
              <w:t>（複数回答可能）</w:t>
            </w:r>
          </w:p>
        </w:tc>
      </w:tr>
      <w:tr w:rsidR="00BC39AB" w14:paraId="6C9E2D88" w14:textId="77777777" w:rsidTr="00BC39AB">
        <w:trPr>
          <w:trHeight w:val="340"/>
          <w:jc w:val="center"/>
        </w:trPr>
        <w:tc>
          <w:tcPr>
            <w:tcW w:w="10605" w:type="dxa"/>
            <w:shd w:val="clear" w:color="auto" w:fill="auto"/>
            <w:vAlign w:val="center"/>
          </w:tcPr>
          <w:p w14:paraId="6DDA593B" w14:textId="77777777" w:rsidR="00BC39AB" w:rsidRPr="00BC39AB" w:rsidRDefault="00BC39AB" w:rsidP="00E23B38">
            <w:pPr>
              <w:spacing w:line="340" w:lineRule="exact"/>
              <w:ind w:firstLineChars="50" w:firstLine="120"/>
              <w:jc w:val="left"/>
              <w:rPr>
                <w:rFonts w:ascii="ＭＳ ゴシック" w:eastAsia="ＭＳ ゴシック" w:hAnsi="ＭＳ ゴシック"/>
              </w:rPr>
            </w:pPr>
            <w:r w:rsidRPr="00BC39AB">
              <w:rPr>
                <w:rFonts w:ascii="ＭＳ ゴシック" w:eastAsia="ＭＳ ゴシック" w:hAnsi="ＭＳ ゴシック" w:hint="eastAsia"/>
                <w:sz w:val="24"/>
              </w:rPr>
              <w:t>□ 大崎広域公式ウェブサイト</w:t>
            </w:r>
            <w:r w:rsidRPr="00BC39AB">
              <w:rPr>
                <w:rFonts w:ascii="ＭＳ ゴシック" w:eastAsia="ＭＳ ゴシック" w:hAnsi="ＭＳ ゴシック" w:hint="eastAsia"/>
              </w:rPr>
              <w:t xml:space="preserve">　　</w:t>
            </w:r>
            <w:r w:rsidRPr="00BC39AB">
              <w:rPr>
                <w:rFonts w:ascii="ＭＳ ゴシック" w:eastAsia="ＭＳ ゴシック" w:hAnsi="ＭＳ ゴシック" w:hint="eastAsia"/>
                <w:sz w:val="24"/>
              </w:rPr>
              <w:t>□ その他（　　　　　　　　　　　　　　）</w:t>
            </w:r>
          </w:p>
        </w:tc>
      </w:tr>
      <w:tr w:rsidR="00BC39AB" w14:paraId="0CE6C67E" w14:textId="77777777" w:rsidTr="00BC39AB">
        <w:trPr>
          <w:trHeight w:val="340"/>
          <w:jc w:val="center"/>
        </w:trPr>
        <w:tc>
          <w:tcPr>
            <w:tcW w:w="10605" w:type="dxa"/>
            <w:shd w:val="clear" w:color="auto" w:fill="D9D9D9" w:themeFill="background1" w:themeFillShade="D9"/>
            <w:vAlign w:val="center"/>
          </w:tcPr>
          <w:p w14:paraId="0B45B96A" w14:textId="77777777" w:rsidR="00BC39AB" w:rsidRPr="00BC39AB" w:rsidRDefault="00BC39AB" w:rsidP="00E23B38">
            <w:pPr>
              <w:spacing w:line="340" w:lineRule="exact"/>
              <w:rPr>
                <w:rFonts w:ascii="ＭＳ ゴシック" w:eastAsia="ＭＳ ゴシック" w:hAnsi="ＭＳ ゴシック"/>
              </w:rPr>
            </w:pPr>
            <w:r w:rsidRPr="00BC39AB">
              <w:rPr>
                <w:rFonts w:ascii="ＭＳ ゴシック" w:eastAsia="ＭＳ ゴシック" w:hAnsi="ＭＳ ゴシック" w:hint="eastAsia"/>
                <w:b/>
                <w:sz w:val="24"/>
              </w:rPr>
              <w:t>【９】広報「大崎広域」の配布はどのような方法が望ましいと思いますか。</w:t>
            </w:r>
          </w:p>
        </w:tc>
      </w:tr>
      <w:tr w:rsidR="00BC39AB" w14:paraId="3D15465B" w14:textId="77777777" w:rsidTr="00BC39AB">
        <w:trPr>
          <w:trHeight w:val="340"/>
          <w:jc w:val="center"/>
        </w:trPr>
        <w:tc>
          <w:tcPr>
            <w:tcW w:w="10605" w:type="dxa"/>
            <w:shd w:val="clear" w:color="auto" w:fill="auto"/>
            <w:vAlign w:val="center"/>
          </w:tcPr>
          <w:p w14:paraId="0C597EFB" w14:textId="1442E9DB" w:rsidR="00BC39AB" w:rsidRPr="00BC39AB" w:rsidRDefault="00BC39AB" w:rsidP="00E23B38">
            <w:pPr>
              <w:spacing w:line="340" w:lineRule="exact"/>
              <w:ind w:firstLineChars="50" w:firstLine="120"/>
              <w:jc w:val="left"/>
              <w:rPr>
                <w:rFonts w:ascii="ＭＳ ゴシック" w:eastAsia="ＭＳ ゴシック" w:hAnsi="ＭＳ ゴシック"/>
              </w:rPr>
            </w:pPr>
            <w:r w:rsidRPr="00BC39AB">
              <w:rPr>
                <w:rFonts w:ascii="ＭＳ ゴシック" w:eastAsia="ＭＳ ゴシック" w:hAnsi="ＭＳ ゴシック" w:hint="eastAsia"/>
                <w:sz w:val="24"/>
              </w:rPr>
              <w:t>□ 全戸配布　　　□ 全戸配布をやめ</w:t>
            </w:r>
            <w:r w:rsidR="00B00A72">
              <w:rPr>
                <w:rFonts w:ascii="ＭＳ ゴシック" w:eastAsia="ＭＳ ゴシック" w:hAnsi="ＭＳ ゴシック" w:hint="eastAsia"/>
                <w:sz w:val="24"/>
              </w:rPr>
              <w:t>，</w:t>
            </w:r>
            <w:r w:rsidRPr="00BC39AB">
              <w:rPr>
                <w:rFonts w:ascii="ＭＳ ゴシック" w:eastAsia="ＭＳ ゴシック" w:hAnsi="ＭＳ ゴシック" w:hint="eastAsia"/>
                <w:sz w:val="24"/>
              </w:rPr>
              <w:t>公共施設などへの設置</w:t>
            </w:r>
            <w:r w:rsidRPr="00BC39AB">
              <w:rPr>
                <w:rFonts w:ascii="ＭＳ ゴシック" w:eastAsia="ＭＳ ゴシック" w:hAnsi="ＭＳ ゴシック" w:hint="eastAsia"/>
              </w:rPr>
              <w:t xml:space="preserve">　　</w:t>
            </w:r>
          </w:p>
          <w:p w14:paraId="6069274B" w14:textId="00541C45" w:rsidR="00BC39AB" w:rsidRPr="00BC39AB" w:rsidRDefault="00BC39AB" w:rsidP="00E23B38">
            <w:pPr>
              <w:spacing w:line="340" w:lineRule="exact"/>
              <w:ind w:firstLineChars="50" w:firstLine="120"/>
              <w:rPr>
                <w:rFonts w:ascii="ＭＳ ゴシック" w:eastAsia="ＭＳ ゴシック" w:hAnsi="ＭＳ ゴシック"/>
              </w:rPr>
            </w:pPr>
            <w:r w:rsidRPr="00BC39AB">
              <w:rPr>
                <w:rFonts w:ascii="ＭＳ ゴシック" w:eastAsia="ＭＳ ゴシック" w:hAnsi="ＭＳ ゴシック" w:hint="eastAsia"/>
                <w:sz w:val="24"/>
              </w:rPr>
              <w:t>□ 全戸配布をやめ</w:t>
            </w:r>
            <w:r w:rsidR="00B00A72">
              <w:rPr>
                <w:rFonts w:ascii="ＭＳ ゴシック" w:eastAsia="ＭＳ ゴシック" w:hAnsi="ＭＳ ゴシック" w:hint="eastAsia"/>
                <w:sz w:val="24"/>
              </w:rPr>
              <w:t>，</w:t>
            </w:r>
            <w:r w:rsidRPr="00BC39AB">
              <w:rPr>
                <w:rFonts w:ascii="ＭＳ ゴシック" w:eastAsia="ＭＳ ゴシック" w:hAnsi="ＭＳ ゴシック" w:hint="eastAsia"/>
                <w:sz w:val="24"/>
              </w:rPr>
              <w:t>デジタル配信　　　□ その他（　　　　　　　　　　　　　       　）</w:t>
            </w:r>
          </w:p>
        </w:tc>
      </w:tr>
      <w:tr w:rsidR="00BC39AB" w14:paraId="5F5891BC" w14:textId="77777777" w:rsidTr="00BC39AB">
        <w:trPr>
          <w:trHeight w:val="340"/>
          <w:jc w:val="center"/>
        </w:trPr>
        <w:tc>
          <w:tcPr>
            <w:tcW w:w="10605" w:type="dxa"/>
            <w:shd w:val="clear" w:color="auto" w:fill="D9D9D9" w:themeFill="background1" w:themeFillShade="D9"/>
            <w:vAlign w:val="center"/>
          </w:tcPr>
          <w:p w14:paraId="7438F04A" w14:textId="77777777" w:rsidR="00BC39AB" w:rsidRPr="00BC39AB" w:rsidRDefault="00BC39AB" w:rsidP="00E23B38">
            <w:pPr>
              <w:spacing w:line="300" w:lineRule="exact"/>
              <w:jc w:val="left"/>
              <w:rPr>
                <w:rFonts w:ascii="ＭＳ ゴシック" w:eastAsia="ＭＳ ゴシック" w:hAnsi="ＭＳ ゴシック"/>
                <w:b/>
                <w:sz w:val="24"/>
              </w:rPr>
            </w:pPr>
            <w:r w:rsidRPr="00BC39AB">
              <w:rPr>
                <w:rFonts w:ascii="ＭＳ ゴシック" w:eastAsia="ＭＳ ゴシック" w:hAnsi="ＭＳ ゴシック" w:hint="eastAsia"/>
                <w:b/>
                <w:sz w:val="24"/>
              </w:rPr>
              <w:t>【１０】広報「大崎広域」に関する意見や要望がありましたら，記入してください。</w:t>
            </w:r>
          </w:p>
          <w:p w14:paraId="476741EA" w14:textId="77777777" w:rsidR="00BC39AB" w:rsidRPr="00BC39AB" w:rsidRDefault="00BC39AB" w:rsidP="00E23B38">
            <w:pPr>
              <w:spacing w:line="300" w:lineRule="exact"/>
              <w:ind w:firstLineChars="300" w:firstLine="723"/>
              <w:jc w:val="left"/>
              <w:rPr>
                <w:rFonts w:ascii="ＭＳ ゴシック" w:eastAsia="ＭＳ ゴシック" w:hAnsi="ＭＳ ゴシック"/>
                <w:sz w:val="24"/>
              </w:rPr>
            </w:pPr>
            <w:r w:rsidRPr="00BC39AB">
              <w:rPr>
                <w:rFonts w:ascii="ＭＳ ゴシック" w:eastAsia="ＭＳ ゴシック" w:hAnsi="ＭＳ ゴシック" w:hint="eastAsia"/>
                <w:b/>
                <w:sz w:val="24"/>
              </w:rPr>
              <w:t>（自由記述）</w:t>
            </w:r>
          </w:p>
        </w:tc>
      </w:tr>
      <w:tr w:rsidR="00BC39AB" w14:paraId="02D804D3" w14:textId="77777777" w:rsidTr="00BC39AB">
        <w:trPr>
          <w:trHeight w:val="809"/>
          <w:jc w:val="center"/>
        </w:trPr>
        <w:tc>
          <w:tcPr>
            <w:tcW w:w="10605" w:type="dxa"/>
            <w:shd w:val="clear" w:color="auto" w:fill="FFFFFF" w:themeFill="background1"/>
            <w:vAlign w:val="center"/>
          </w:tcPr>
          <w:p w14:paraId="63DBD06E" w14:textId="77777777" w:rsidR="00BC39AB" w:rsidRPr="00BC39AB" w:rsidRDefault="00BC39AB" w:rsidP="00E23B38">
            <w:pPr>
              <w:jc w:val="left"/>
              <w:rPr>
                <w:rFonts w:ascii="ＭＳ ゴシック" w:eastAsia="ＭＳ ゴシック" w:hAnsi="ＭＳ ゴシック"/>
                <w:sz w:val="24"/>
              </w:rPr>
            </w:pPr>
          </w:p>
        </w:tc>
      </w:tr>
    </w:tbl>
    <w:p w14:paraId="47D9DCC9" w14:textId="77777777" w:rsidR="00BC39AB" w:rsidRPr="00BC39AB" w:rsidRDefault="00BC39AB" w:rsidP="00BC39AB">
      <w:pPr>
        <w:spacing w:line="320" w:lineRule="exact"/>
        <w:ind w:leftChars="-111" w:left="-233" w:firstLineChars="100" w:firstLine="241"/>
        <w:rPr>
          <w:rFonts w:ascii="ＭＳ ゴシック" w:eastAsia="ＭＳ ゴシック" w:hAnsi="ＭＳ ゴシック" w:cs="Times New Roman"/>
          <w:b/>
          <w:sz w:val="24"/>
          <w:szCs w:val="20"/>
        </w:rPr>
      </w:pPr>
      <w:r w:rsidRPr="00BC39AB">
        <w:rPr>
          <w:rFonts w:ascii="ＭＳ ゴシック" w:eastAsia="ＭＳ ゴシック" w:hAnsi="ＭＳ ゴシック" w:cs="Times New Roman" w:hint="eastAsia"/>
          <w:b/>
          <w:sz w:val="24"/>
          <w:szCs w:val="20"/>
        </w:rPr>
        <w:t>●大崎広域公式SNSについて</w:t>
      </w:r>
    </w:p>
    <w:tbl>
      <w:tblPr>
        <w:tblStyle w:val="4"/>
        <w:tblpPr w:vertAnchor="text" w:horzAnchor="margin" w:tblpXSpec="center" w:tblpY="26"/>
        <w:tblOverlap w:val="never"/>
        <w:tblW w:w="10605" w:type="dxa"/>
        <w:tblLayout w:type="fixed"/>
        <w:tblLook w:val="04A0" w:firstRow="1" w:lastRow="0" w:firstColumn="1" w:lastColumn="0" w:noHBand="0" w:noVBand="1"/>
      </w:tblPr>
      <w:tblGrid>
        <w:gridCol w:w="10605"/>
      </w:tblGrid>
      <w:tr w:rsidR="00BC39AB" w:rsidRPr="00BC39AB" w14:paraId="41AEAB1A" w14:textId="77777777" w:rsidTr="00BC39AB">
        <w:trPr>
          <w:trHeight w:val="365"/>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BF7EF94" w14:textId="77777777" w:rsidR="00BC39AB" w:rsidRPr="00BC39AB" w:rsidRDefault="00BC39AB" w:rsidP="00BC39AB">
            <w:pPr>
              <w:spacing w:line="360" w:lineRule="exact"/>
              <w:rPr>
                <w:rFonts w:ascii="ＭＳ ゴシック" w:eastAsia="ＭＳ ゴシック" w:hAnsi="ＭＳ ゴシック"/>
                <w:sz w:val="24"/>
                <w:shd w:val="clear" w:color="auto" w:fill="C0C0C0"/>
              </w:rPr>
            </w:pPr>
            <w:r w:rsidRPr="00BC39AB">
              <w:rPr>
                <w:rFonts w:ascii="ＭＳ ゴシック" w:eastAsia="ＭＳ ゴシック" w:hAnsi="ＭＳ ゴシック" w:hint="eastAsia"/>
                <w:b/>
                <w:sz w:val="24"/>
                <w:shd w:val="clear" w:color="auto" w:fill="D9D9D9"/>
              </w:rPr>
              <w:t>【１】大崎広域公式SNSで利用しているものを選択してください。（複数回答可能）</w:t>
            </w:r>
          </w:p>
        </w:tc>
      </w:tr>
      <w:tr w:rsidR="00BC39AB" w:rsidRPr="00BC39AB" w14:paraId="05C560E6" w14:textId="77777777" w:rsidTr="00BC39AB">
        <w:trPr>
          <w:trHeight w:val="397"/>
        </w:trPr>
        <w:tc>
          <w:tcPr>
            <w:tcW w:w="10605" w:type="dxa"/>
            <w:tcBorders>
              <w:top w:val="single" w:sz="4" w:space="0" w:color="auto"/>
              <w:bottom w:val="single" w:sz="4" w:space="0" w:color="auto"/>
            </w:tcBorders>
            <w:shd w:val="clear" w:color="auto" w:fill="auto"/>
            <w:vAlign w:val="center"/>
          </w:tcPr>
          <w:p w14:paraId="64E6CFF9" w14:textId="77777777"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X（パレットおおさき公式）　□ YouTube（パレット映像館）</w:t>
            </w:r>
          </w:p>
        </w:tc>
      </w:tr>
      <w:tr w:rsidR="00BC39AB" w:rsidRPr="00BC39AB" w14:paraId="5893C44C" w14:textId="77777777" w:rsidTr="00BC39AB">
        <w:trPr>
          <w:trHeight w:val="397"/>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022F814" w14:textId="77777777" w:rsidR="00BC39AB" w:rsidRPr="00BC39AB" w:rsidRDefault="00BC39AB" w:rsidP="00BC39AB">
            <w:pPr>
              <w:spacing w:line="340" w:lineRule="exact"/>
              <w:jc w:val="left"/>
              <w:rPr>
                <w:rFonts w:ascii="ＭＳ ゴシック" w:eastAsia="ＭＳ ゴシック" w:hAnsi="ＭＳ ゴシック"/>
                <w:sz w:val="24"/>
              </w:rPr>
            </w:pPr>
            <w:r w:rsidRPr="00BC39AB">
              <w:rPr>
                <w:rFonts w:ascii="ＭＳ ゴシック" w:eastAsia="ＭＳ ゴシック" w:hAnsi="ＭＳ ゴシック" w:hint="eastAsia"/>
                <w:b/>
                <w:sz w:val="24"/>
                <w:shd w:val="clear" w:color="auto" w:fill="D9D9D9"/>
              </w:rPr>
              <w:t>【２】どのくらいの頻度で利用していますか。１つ選んでください。</w:t>
            </w:r>
          </w:p>
        </w:tc>
      </w:tr>
      <w:tr w:rsidR="00BC39AB" w:rsidRPr="00BC39AB" w14:paraId="6CA77DD7" w14:textId="77777777" w:rsidTr="00BC39AB">
        <w:trPr>
          <w:trHeight w:val="397"/>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DE77D2" w14:textId="77777777"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ほぼ毎日　□ 欲しい情報があるとき　□ ほとんど利用しない　□ 利用したことがない</w:t>
            </w:r>
          </w:p>
        </w:tc>
      </w:tr>
      <w:tr w:rsidR="00BC39AB" w:rsidRPr="00BC39AB" w14:paraId="05047FE7" w14:textId="77777777" w:rsidTr="00BC39AB">
        <w:trPr>
          <w:trHeight w:val="340"/>
        </w:trPr>
        <w:tc>
          <w:tcPr>
            <w:tcW w:w="1060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0ED91F1" w14:textId="77777777" w:rsidR="00BC39AB" w:rsidRPr="00BC39AB" w:rsidRDefault="00BC39AB" w:rsidP="00BC39AB">
            <w:pPr>
              <w:spacing w:line="340" w:lineRule="exact"/>
              <w:rPr>
                <w:rFonts w:ascii="Century" w:eastAsia="ＭＳ 明朝" w:hAnsi="Century"/>
                <w:sz w:val="24"/>
              </w:rPr>
            </w:pPr>
            <w:r w:rsidRPr="00BC39AB">
              <w:rPr>
                <w:rFonts w:ascii="ＭＳ ゴシック" w:eastAsia="ＭＳ ゴシック" w:hAnsi="ＭＳ ゴシック" w:hint="eastAsia"/>
                <w:b/>
                <w:sz w:val="24"/>
              </w:rPr>
              <w:t>【３】SNSでどのようなことを発信してほしいですか。（複数回答可能）</w:t>
            </w:r>
          </w:p>
        </w:tc>
      </w:tr>
      <w:tr w:rsidR="00BC39AB" w:rsidRPr="00BC39AB" w14:paraId="1D3A900F" w14:textId="77777777" w:rsidTr="00BC39AB">
        <w:trPr>
          <w:trHeight w:val="854"/>
        </w:trPr>
        <w:tc>
          <w:tcPr>
            <w:tcW w:w="10605" w:type="dxa"/>
            <w:tcBorders>
              <w:top w:val="single" w:sz="4" w:space="0" w:color="auto"/>
              <w:bottom w:val="single" w:sz="4" w:space="0" w:color="auto"/>
            </w:tcBorders>
            <w:shd w:val="clear" w:color="auto" w:fill="auto"/>
            <w:vAlign w:val="center"/>
          </w:tcPr>
          <w:p w14:paraId="18AB80FC" w14:textId="77777777"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消防関係の手続きに関すること     □ 防災・気象・災害に関すること</w:t>
            </w:r>
          </w:p>
          <w:p w14:paraId="068002A4" w14:textId="77777777"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環境衛生に関すること（ごみの分別，斎場の利用など）　　□ 組合施設の紹介</w:t>
            </w:r>
          </w:p>
          <w:p w14:paraId="77F1FECE" w14:textId="77777777"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組合のイベントに関すること　　□ イベント当日の様子　 □ 組合の活動に関すること</w:t>
            </w:r>
          </w:p>
          <w:p w14:paraId="19C90BA4" w14:textId="74762CA2"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助成金事業の手続きに関すること</w:t>
            </w:r>
          </w:p>
          <w:p w14:paraId="50D04E25" w14:textId="77777777"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子育て・教育に関すること（パレットおおさき，ほなみ園）</w:t>
            </w:r>
          </w:p>
          <w:p w14:paraId="6252CACA" w14:textId="77777777" w:rsidR="00BC39AB" w:rsidRPr="00BC39AB" w:rsidRDefault="00BC39AB" w:rsidP="00BC39AB">
            <w:pPr>
              <w:spacing w:line="340" w:lineRule="exact"/>
              <w:ind w:firstLineChars="50" w:firstLine="120"/>
              <w:jc w:val="left"/>
              <w:rPr>
                <w:rFonts w:ascii="ＭＳ ゴシック" w:eastAsia="ＭＳ ゴシック" w:hAnsi="ＭＳ ゴシック"/>
                <w:sz w:val="24"/>
              </w:rPr>
            </w:pPr>
            <w:r w:rsidRPr="00BC39AB">
              <w:rPr>
                <w:rFonts w:ascii="ＭＳ ゴシック" w:eastAsia="ＭＳ ゴシック" w:hAnsi="ＭＳ ゴシック" w:hint="eastAsia"/>
                <w:sz w:val="24"/>
              </w:rPr>
              <w:t>□ その他（　　　　　　　　　　　　　　　　　　）</w:t>
            </w:r>
          </w:p>
        </w:tc>
      </w:tr>
      <w:tr w:rsidR="00BC39AB" w:rsidRPr="00BC39AB" w14:paraId="4B27FDFB" w14:textId="77777777" w:rsidTr="00BC39AB">
        <w:trPr>
          <w:trHeight w:val="340"/>
        </w:trPr>
        <w:tc>
          <w:tcPr>
            <w:tcW w:w="10605" w:type="dxa"/>
            <w:tcBorders>
              <w:top w:val="single" w:sz="4" w:space="0" w:color="auto"/>
              <w:bottom w:val="single" w:sz="4" w:space="0" w:color="auto"/>
            </w:tcBorders>
            <w:shd w:val="clear" w:color="auto" w:fill="D9D9D9"/>
          </w:tcPr>
          <w:p w14:paraId="6AB55FC5" w14:textId="77777777" w:rsidR="00BC39AB" w:rsidRPr="00BC39AB" w:rsidRDefault="00BC39AB" w:rsidP="00BC39AB">
            <w:pPr>
              <w:spacing w:line="300" w:lineRule="exact"/>
              <w:rPr>
                <w:rFonts w:ascii="Century" w:eastAsia="ＭＳ 明朝" w:hAnsi="Century"/>
                <w:sz w:val="24"/>
              </w:rPr>
            </w:pPr>
            <w:r w:rsidRPr="00BC39AB">
              <w:rPr>
                <w:rFonts w:ascii="ＭＳ ゴシック" w:eastAsia="ＭＳ ゴシック" w:hAnsi="ＭＳ ゴシック" w:hint="eastAsia"/>
                <w:b/>
                <w:sz w:val="24"/>
              </w:rPr>
              <w:t>【４】SNSでのイベントや講演会などの告知は何日くらい前にしてほしいですか。</w:t>
            </w:r>
          </w:p>
        </w:tc>
      </w:tr>
      <w:tr w:rsidR="00BC39AB" w:rsidRPr="00BC39AB" w14:paraId="431C504B" w14:textId="77777777" w:rsidTr="00BC39AB">
        <w:trPr>
          <w:trHeight w:val="459"/>
        </w:trPr>
        <w:tc>
          <w:tcPr>
            <w:tcW w:w="10605" w:type="dxa"/>
            <w:tcBorders>
              <w:top w:val="single" w:sz="4" w:space="0" w:color="auto"/>
              <w:bottom w:val="single" w:sz="4" w:space="0" w:color="auto"/>
            </w:tcBorders>
            <w:shd w:val="clear" w:color="auto" w:fill="auto"/>
            <w:vAlign w:val="center"/>
          </w:tcPr>
          <w:p w14:paraId="584751DC" w14:textId="77777777" w:rsidR="00BC39AB" w:rsidRPr="00BC39AB" w:rsidRDefault="00BC39AB" w:rsidP="00BC39AB">
            <w:pPr>
              <w:spacing w:line="340" w:lineRule="exact"/>
              <w:ind w:firstLineChars="50" w:firstLine="120"/>
              <w:rPr>
                <w:rFonts w:ascii="Century" w:eastAsia="ＭＳ 明朝" w:hAnsi="Century"/>
              </w:rPr>
            </w:pPr>
            <w:r w:rsidRPr="00BC39AB">
              <w:rPr>
                <w:rFonts w:ascii="ＭＳ ゴシック" w:eastAsia="ＭＳ ゴシック" w:hAnsi="ＭＳ ゴシック" w:hint="eastAsia"/>
                <w:sz w:val="24"/>
              </w:rPr>
              <w:t>□ 1カ月前　□ 1週間前　□ 数日前　□ 当日</w:t>
            </w:r>
          </w:p>
        </w:tc>
      </w:tr>
      <w:tr w:rsidR="00BC39AB" w:rsidRPr="00BC39AB" w14:paraId="50319565" w14:textId="77777777" w:rsidTr="00BC39AB">
        <w:trPr>
          <w:trHeight w:val="352"/>
        </w:trPr>
        <w:tc>
          <w:tcPr>
            <w:tcW w:w="10605" w:type="dxa"/>
            <w:tcBorders>
              <w:top w:val="single" w:sz="4" w:space="0" w:color="auto"/>
            </w:tcBorders>
            <w:shd w:val="clear" w:color="auto" w:fill="D9D9D9"/>
            <w:vAlign w:val="center"/>
          </w:tcPr>
          <w:p w14:paraId="30413240" w14:textId="77777777" w:rsidR="00BC39AB" w:rsidRPr="00BC39AB" w:rsidRDefault="00BC39AB" w:rsidP="00BC39AB">
            <w:pPr>
              <w:spacing w:line="300" w:lineRule="exact"/>
              <w:jc w:val="left"/>
              <w:rPr>
                <w:rFonts w:ascii="Century" w:eastAsia="ＭＳ 明朝" w:hAnsi="Century"/>
                <w:sz w:val="24"/>
              </w:rPr>
            </w:pPr>
            <w:r w:rsidRPr="00BC39AB">
              <w:rPr>
                <w:rFonts w:ascii="ＭＳ ゴシック" w:eastAsia="ＭＳ ゴシック" w:hAnsi="ＭＳ ゴシック" w:hint="eastAsia"/>
                <w:b/>
                <w:sz w:val="24"/>
              </w:rPr>
              <w:t>【５】大崎広域公式SNSに関する意見や要望がありましたら，記入してください。（自由記述）</w:t>
            </w:r>
          </w:p>
        </w:tc>
      </w:tr>
      <w:tr w:rsidR="00BC39AB" w:rsidRPr="00BC39AB" w14:paraId="5888DD3E" w14:textId="77777777" w:rsidTr="00BC39AB">
        <w:trPr>
          <w:trHeight w:val="805"/>
        </w:trPr>
        <w:tc>
          <w:tcPr>
            <w:tcW w:w="10605" w:type="dxa"/>
            <w:tcBorders>
              <w:top w:val="single" w:sz="4" w:space="0" w:color="auto"/>
            </w:tcBorders>
            <w:shd w:val="clear" w:color="auto" w:fill="auto"/>
            <w:vAlign w:val="center"/>
          </w:tcPr>
          <w:p w14:paraId="193D1CDC" w14:textId="77777777" w:rsidR="00BC39AB" w:rsidRPr="00BC39AB" w:rsidRDefault="00BC39AB" w:rsidP="00BC39AB">
            <w:pPr>
              <w:rPr>
                <w:rFonts w:ascii="Century" w:eastAsia="ＭＳ 明朝" w:hAnsi="Century"/>
              </w:rPr>
            </w:pPr>
          </w:p>
        </w:tc>
      </w:tr>
    </w:tbl>
    <w:p w14:paraId="159C6BA4" w14:textId="77777777" w:rsidR="00BC39AB" w:rsidRPr="00BC39AB" w:rsidRDefault="00BC39AB" w:rsidP="00BC39AB">
      <w:pPr>
        <w:spacing w:line="200" w:lineRule="exact"/>
        <w:rPr>
          <w:rFonts w:ascii="ＭＳ ゴシック" w:eastAsia="ＭＳ ゴシック" w:hAnsi="ＭＳ ゴシック" w:cs="Times New Roman"/>
          <w:sz w:val="24"/>
          <w:szCs w:val="20"/>
        </w:rPr>
      </w:pPr>
    </w:p>
    <w:p w14:paraId="31D71702" w14:textId="58D322D8" w:rsidR="007B7A15" w:rsidRPr="006E02F2" w:rsidRDefault="00BC39AB" w:rsidP="00BC39AB">
      <w:pPr>
        <w:spacing w:line="260" w:lineRule="exact"/>
        <w:rPr>
          <w:rFonts w:ascii="BIZ UDゴシック" w:eastAsia="BIZ UDゴシック" w:hAnsi="BIZ UDゴシック" w:cs="Times New Roman"/>
          <w:b/>
          <w:bCs/>
          <w:color w:val="ED7D31" w:themeColor="accent2"/>
          <w:sz w:val="24"/>
          <w:szCs w:val="20"/>
        </w:rPr>
      </w:pPr>
      <w:r w:rsidRPr="006E02F2">
        <w:rPr>
          <w:rFonts w:ascii="BIZ UDゴシック" w:eastAsia="BIZ UDゴシック" w:hAnsi="BIZ UDゴシック" w:cs="Times New Roman" w:hint="eastAsia"/>
          <w:b/>
          <w:bCs/>
          <w:color w:val="ED7D31" w:themeColor="accent2"/>
          <w:sz w:val="24"/>
          <w:szCs w:val="20"/>
        </w:rPr>
        <w:t>ご協力ありがとうございました。皆さんからいただいた意見は</w:t>
      </w:r>
      <w:r w:rsidR="00E30D4D">
        <w:rPr>
          <w:rFonts w:ascii="BIZ UDゴシック" w:eastAsia="BIZ UDゴシック" w:hAnsi="BIZ UDゴシック" w:cs="Times New Roman" w:hint="eastAsia"/>
          <w:b/>
          <w:bCs/>
          <w:color w:val="ED7D31" w:themeColor="accent2"/>
          <w:sz w:val="24"/>
          <w:szCs w:val="20"/>
        </w:rPr>
        <w:t>，</w:t>
      </w:r>
      <w:r w:rsidRPr="006E02F2">
        <w:rPr>
          <w:rFonts w:ascii="BIZ UDゴシック" w:eastAsia="BIZ UDゴシック" w:hAnsi="BIZ UDゴシック" w:cs="Times New Roman" w:hint="eastAsia"/>
          <w:b/>
          <w:bCs/>
          <w:color w:val="ED7D31" w:themeColor="accent2"/>
          <w:sz w:val="24"/>
          <w:szCs w:val="20"/>
        </w:rPr>
        <w:t>今後の広報「大崎広域」の紙面のあり方や大崎広域公式SNSの運営に生かしていきます。</w:t>
      </w:r>
    </w:p>
    <w:p w14:paraId="31AB3624" w14:textId="724792B5" w:rsidR="0066198D" w:rsidRDefault="0066198D" w:rsidP="00BC39AB">
      <w:pPr>
        <w:spacing w:line="260" w:lineRule="exact"/>
        <w:rPr>
          <w:rFonts w:ascii="ＭＳ ゴシック" w:eastAsia="ＭＳ ゴシック" w:hAnsi="ＭＳ ゴシック" w:cs="Times New Roman"/>
          <w:sz w:val="24"/>
          <w:szCs w:val="20"/>
        </w:rPr>
      </w:pPr>
    </w:p>
    <w:p w14:paraId="7E7C275D" w14:textId="77777777" w:rsidR="0066198D" w:rsidRDefault="0066198D" w:rsidP="0066198D">
      <w:pPr>
        <w:spacing w:line="260" w:lineRule="exact"/>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w:t>
      </w:r>
      <w:r w:rsidRPr="0066198D">
        <w:rPr>
          <w:rFonts w:ascii="ＭＳ ゴシック" w:eastAsia="ＭＳ ゴシック" w:hAnsi="ＭＳ ゴシック" w:cs="Times New Roman" w:hint="eastAsia"/>
          <w:sz w:val="24"/>
          <w:szCs w:val="20"/>
        </w:rPr>
        <w:t>アンケートに関する問い合わせ</w:t>
      </w:r>
      <w:r>
        <w:rPr>
          <w:rFonts w:ascii="ＭＳ ゴシック" w:eastAsia="ＭＳ ゴシック" w:hAnsi="ＭＳ ゴシック" w:cs="Times New Roman" w:hint="eastAsia"/>
          <w:sz w:val="24"/>
          <w:szCs w:val="20"/>
        </w:rPr>
        <w:t>】</w:t>
      </w:r>
    </w:p>
    <w:p w14:paraId="3ED42A7B" w14:textId="0EB2DAAF" w:rsidR="0066198D" w:rsidRPr="00BC39AB" w:rsidRDefault="0066198D" w:rsidP="0066198D">
      <w:pPr>
        <w:spacing w:line="260" w:lineRule="exact"/>
        <w:ind w:firstLineChars="50" w:firstLine="120"/>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大崎地域広域行政事務組合 事務局総務課 総務企画係</w:t>
      </w:r>
      <w:r w:rsidRPr="0066198D">
        <w:rPr>
          <w:rFonts w:ascii="ＭＳ ゴシック" w:eastAsia="ＭＳ ゴシック" w:hAnsi="ＭＳ ゴシック" w:cs="Times New Roman" w:hint="eastAsia"/>
          <w:sz w:val="24"/>
          <w:szCs w:val="20"/>
        </w:rPr>
        <w:t>（</w:t>
      </w:r>
      <w:r w:rsidRPr="0066198D">
        <w:rPr>
          <w:rFonts w:ascii="ＭＳ ゴシック" w:eastAsia="ＭＳ ゴシック" w:hAnsi="ＭＳ ゴシック" w:cs="Times New Roman"/>
          <w:sz w:val="24"/>
          <w:szCs w:val="20"/>
        </w:rPr>
        <w:t>☎0229-23-</w:t>
      </w:r>
      <w:r>
        <w:rPr>
          <w:rFonts w:ascii="ＭＳ ゴシック" w:eastAsia="ＭＳ ゴシック" w:hAnsi="ＭＳ ゴシック" w:cs="Times New Roman" w:hint="eastAsia"/>
          <w:sz w:val="24"/>
          <w:szCs w:val="20"/>
        </w:rPr>
        <w:t>5785</w:t>
      </w:r>
      <w:r w:rsidRPr="0066198D">
        <w:rPr>
          <w:rFonts w:ascii="ＭＳ ゴシック" w:eastAsia="ＭＳ ゴシック" w:hAnsi="ＭＳ ゴシック" w:cs="Times New Roman"/>
          <w:sz w:val="24"/>
          <w:szCs w:val="20"/>
        </w:rPr>
        <w:t>）</w:t>
      </w:r>
    </w:p>
    <w:sectPr w:rsidR="0066198D" w:rsidRPr="00BC39AB" w:rsidSect="007B7A15">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4D2F" w14:textId="77777777" w:rsidR="007B7A15" w:rsidRDefault="007B7A15" w:rsidP="007B7A15">
      <w:r>
        <w:separator/>
      </w:r>
    </w:p>
  </w:endnote>
  <w:endnote w:type="continuationSeparator" w:id="0">
    <w:p w14:paraId="1C720605" w14:textId="77777777" w:rsidR="007B7A15" w:rsidRDefault="007B7A15" w:rsidP="007B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D2CB" w14:textId="77777777" w:rsidR="007B7A15" w:rsidRDefault="007B7A15" w:rsidP="007B7A15">
      <w:r>
        <w:separator/>
      </w:r>
    </w:p>
  </w:footnote>
  <w:footnote w:type="continuationSeparator" w:id="0">
    <w:p w14:paraId="52841E6F" w14:textId="77777777" w:rsidR="007B7A15" w:rsidRDefault="007B7A15" w:rsidP="007B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C8C" w14:textId="77777777" w:rsidR="008F29D6" w:rsidRDefault="007B7A15" w:rsidP="008F29D6">
    <w:pPr>
      <w:jc w:val="center"/>
      <w:rPr>
        <w:rFonts w:ascii="ＭＳ ゴシック" w:eastAsia="ＭＳ ゴシック" w:hAnsi="ＭＳ ゴシック" w:cs="Times New Roman"/>
        <w:b/>
        <w:color w:val="31849B"/>
        <w:sz w:val="36"/>
        <w:szCs w:val="16"/>
      </w:rPr>
    </w:pPr>
    <w:r w:rsidRPr="008F29D6">
      <w:rPr>
        <w:rFonts w:ascii="ＭＳ ゴシック" w:eastAsia="ＭＳ ゴシック" w:hAnsi="ＭＳ ゴシック" w:cs="Times New Roman" w:hint="eastAsia"/>
        <w:b/>
        <w:color w:val="31849B"/>
        <w:sz w:val="36"/>
        <w:szCs w:val="16"/>
      </w:rPr>
      <w:t>大崎地域広域行政事務組合（大崎広域）の広報に</w:t>
    </w:r>
  </w:p>
  <w:p w14:paraId="07D109CB" w14:textId="37DAD335" w:rsidR="007B7A15" w:rsidRPr="008F29D6" w:rsidRDefault="007B7A15" w:rsidP="008F29D6">
    <w:pPr>
      <w:jc w:val="center"/>
      <w:rPr>
        <w:rFonts w:ascii="ＭＳ ゴシック" w:eastAsia="ＭＳ ゴシック" w:hAnsi="ＭＳ ゴシック" w:cs="Times New Roman"/>
        <w:b/>
        <w:color w:val="31849B"/>
        <w:sz w:val="36"/>
        <w:szCs w:val="16"/>
      </w:rPr>
    </w:pPr>
    <w:r w:rsidRPr="008F29D6">
      <w:rPr>
        <w:rFonts w:ascii="ＭＳ ゴシック" w:eastAsia="ＭＳ ゴシック" w:hAnsi="ＭＳ ゴシック" w:cs="Times New Roman" w:hint="eastAsia"/>
        <w:b/>
        <w:color w:val="31849B"/>
        <w:sz w:val="36"/>
        <w:szCs w:val="16"/>
      </w:rPr>
      <w:t>関するアンケート</w:t>
    </w:r>
    <w:r w:rsidR="008F29D6" w:rsidRPr="008F29D6">
      <w:rPr>
        <w:rFonts w:ascii="ＭＳ ゴシック" w:eastAsia="ＭＳ ゴシック" w:hAnsi="ＭＳ ゴシック" w:cs="Times New Roman" w:hint="eastAsia"/>
        <w:b/>
        <w:color w:val="31849B"/>
        <w:sz w:val="28"/>
        <w:szCs w:val="12"/>
      </w:rPr>
      <w:t>【受付期間１月６日～１月３１日】</w:t>
    </w:r>
  </w:p>
  <w:p w14:paraId="64A4E381" w14:textId="77777777" w:rsidR="007B7A15" w:rsidRPr="007B7A15" w:rsidRDefault="007B7A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7F076B2"/>
    <w:lvl w:ilvl="0" w:tplc="727803C8">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15"/>
    <w:rsid w:val="00272AEC"/>
    <w:rsid w:val="00530A5B"/>
    <w:rsid w:val="0066198D"/>
    <w:rsid w:val="006B1FF6"/>
    <w:rsid w:val="006E02F2"/>
    <w:rsid w:val="007B7A15"/>
    <w:rsid w:val="008E1B75"/>
    <w:rsid w:val="008F29D6"/>
    <w:rsid w:val="0092012E"/>
    <w:rsid w:val="00986D4B"/>
    <w:rsid w:val="00B00A72"/>
    <w:rsid w:val="00BC39AB"/>
    <w:rsid w:val="00BD4BCA"/>
    <w:rsid w:val="00C8302E"/>
    <w:rsid w:val="00CD775D"/>
    <w:rsid w:val="00D84772"/>
    <w:rsid w:val="00DA5C3E"/>
    <w:rsid w:val="00DF127F"/>
    <w:rsid w:val="00E30D4D"/>
    <w:rsid w:val="00E56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08C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A15"/>
    <w:pPr>
      <w:tabs>
        <w:tab w:val="center" w:pos="4252"/>
        <w:tab w:val="right" w:pos="8504"/>
      </w:tabs>
      <w:snapToGrid w:val="0"/>
    </w:pPr>
  </w:style>
  <w:style w:type="character" w:customStyle="1" w:styleId="a4">
    <w:name w:val="ヘッダー (文字)"/>
    <w:basedOn w:val="a0"/>
    <w:link w:val="a3"/>
    <w:uiPriority w:val="99"/>
    <w:rsid w:val="007B7A15"/>
  </w:style>
  <w:style w:type="paragraph" w:styleId="a5">
    <w:name w:val="footer"/>
    <w:basedOn w:val="a"/>
    <w:link w:val="a6"/>
    <w:uiPriority w:val="99"/>
    <w:unhideWhenUsed/>
    <w:rsid w:val="007B7A15"/>
    <w:pPr>
      <w:tabs>
        <w:tab w:val="center" w:pos="4252"/>
        <w:tab w:val="right" w:pos="8504"/>
      </w:tabs>
      <w:snapToGrid w:val="0"/>
    </w:pPr>
  </w:style>
  <w:style w:type="character" w:customStyle="1" w:styleId="a6">
    <w:name w:val="フッター (文字)"/>
    <w:basedOn w:val="a0"/>
    <w:link w:val="a5"/>
    <w:uiPriority w:val="99"/>
    <w:rsid w:val="007B7A15"/>
  </w:style>
  <w:style w:type="table" w:styleId="a7">
    <w:name w:val="Table Grid"/>
    <w:basedOn w:val="a1"/>
    <w:rsid w:val="007B7A15"/>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7B7A15"/>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7B7A15"/>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BC39A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rsid w:val="00BC39A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2024-12-04T06:29:00Z</dcterms:created>
  <dcterms:modified xsi:type="dcterms:W3CDTF">2024-12-04T06:29:00Z</dcterms:modified>
</cp:coreProperties>
</file>